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2020. Ставим цели в образовании: таксономия Блума</w:t>
      </w:r>
    </w:p>
    <w:p w:rsidR="00000000" w:rsidDel="00000000" w:rsidP="00000000" w:rsidRDefault="00000000" w:rsidRPr="00000000" w14:paraId="00000002">
      <w:pPr>
        <w:ind w:left="720" w:firstLine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https://education.yandex.ru/teacher/posts/stavim-tseli-v-obrazovanii-taksonomiya-bluma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2019. Плюснина М. Ю. Глаголы таксономии Блума используемые для правильной постановке задачной формулировки</w:t>
      </w:r>
    </w:p>
    <w:p w:rsidR="00000000" w:rsidDel="00000000" w:rsidP="00000000" w:rsidRDefault="00000000" w:rsidRPr="00000000" w14:paraId="00000005">
      <w:pPr>
        <w:ind w:left="720" w:firstLine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https://nsportal.ru/shkola/obshchepedagogicheskie-tekhnologii/library/2019/10/07/taksonomiya-b-bluma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Серёменко Н. П. Проектирование учебных заданий в соответствии с таксономией Блума</w:t>
      </w:r>
    </w:p>
    <w:p w:rsidR="00000000" w:rsidDel="00000000" w:rsidP="00000000" w:rsidRDefault="00000000" w:rsidRPr="00000000" w14:paraId="00000008">
      <w:pPr>
        <w:ind w:left="720" w:firstLine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http://so.orleupvl.kz/index.php/kz/resursnyj-tsentr/pedagogicheskaya-masterskaya/194-pedagogicheskaya-masterskaya-po-teme-proektirovanie-uchebnykh-zadanij-po-taksonomii-bluma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Таксономия Блума</w:t>
      </w:r>
    </w:p>
    <w:p w:rsidR="00000000" w:rsidDel="00000000" w:rsidP="00000000" w:rsidRDefault="00000000" w:rsidRPr="00000000" w14:paraId="0000000B">
      <w:pPr>
        <w:ind w:left="720" w:firstLine="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https://emil.tatar/blum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Таксономия Блума</w:t>
      </w:r>
    </w:p>
    <w:p w:rsidR="00000000" w:rsidDel="00000000" w:rsidP="00000000" w:rsidRDefault="00000000" w:rsidRPr="00000000" w14:paraId="0000000E">
      <w:pPr>
        <w:ind w:left="720" w:firstLine="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https://4brain.ru/blog/%D1%82%D0%B0%D0%BA%D1%81%D0%BE%D0%BD%D0%BE%D0%BC%D0%B8%D1%8F-%D0%B1%D0%BB%D1%83%D0%BC%D0%B0/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4brain.ru/blog/%D1%82%D0%B0%D0%BA%D1%81%D0%BE%D0%BD%D0%BE%D0%BC%D0%B8%D1%8F-%D0%B1%D0%BB%D1%83%D0%BC%D0%B0/" TargetMode="External"/><Relationship Id="rId9" Type="http://schemas.openxmlformats.org/officeDocument/2006/relationships/hyperlink" Target="https://emil.tatar/blum" TargetMode="External"/><Relationship Id="rId5" Type="http://schemas.openxmlformats.org/officeDocument/2006/relationships/styles" Target="styles.xml"/><Relationship Id="rId6" Type="http://schemas.openxmlformats.org/officeDocument/2006/relationships/hyperlink" Target="https://education.yandex.ru/teacher/posts/stavim-tseli-v-obrazovanii-taksonomiya-bluma" TargetMode="External"/><Relationship Id="rId7" Type="http://schemas.openxmlformats.org/officeDocument/2006/relationships/hyperlink" Target="https://nsportal.ru/shkola/obshchepedagogicheskie-tekhnologii/library/2019/10/07/taksonomiya-b-bluma" TargetMode="External"/><Relationship Id="rId8" Type="http://schemas.openxmlformats.org/officeDocument/2006/relationships/hyperlink" Target="http://so.orleupvl.kz/index.php/kz/resursnyj-tsentr/pedagogicheskaya-masterskaya/194-pedagogicheskaya-masterskaya-po-teme-proektirovanie-uchebnykh-zadanij-po-taksonomii-blu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