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930F8" w14:textId="77777777" w:rsidR="00045D89" w:rsidRDefault="00045D89" w:rsidP="00045D89">
      <w:pPr>
        <w:jc w:val="center"/>
        <w:rPr>
          <w:rFonts w:ascii="Garamond" w:hAnsi="Garamond"/>
          <w:b/>
        </w:rPr>
      </w:pPr>
      <w:r w:rsidRPr="00045D89">
        <w:rPr>
          <w:rFonts w:ascii="Garamond" w:hAnsi="Garamond"/>
          <w:b/>
        </w:rPr>
        <w:t>AMERICAN UNIVERSITY OF CENTRAL ASIA</w:t>
      </w:r>
    </w:p>
    <w:p w14:paraId="4463ABE9" w14:textId="77777777" w:rsidR="00045D89" w:rsidRDefault="00045D89" w:rsidP="00045D89">
      <w:pPr>
        <w:jc w:val="center"/>
        <w:rPr>
          <w:rFonts w:ascii="Garamond" w:hAnsi="Garamond"/>
          <w:b/>
        </w:rPr>
      </w:pPr>
    </w:p>
    <w:p w14:paraId="3EC6E8BB" w14:textId="6FDB14AA" w:rsidR="00045D89" w:rsidRPr="00045D89" w:rsidRDefault="00045D89" w:rsidP="00045D89">
      <w:pPr>
        <w:jc w:val="center"/>
        <w:rPr>
          <w:rFonts w:ascii="Garamond" w:hAnsi="Garamond"/>
          <w:b/>
        </w:rPr>
      </w:pPr>
      <w:r>
        <w:rPr>
          <w:noProof/>
          <w:lang w:val="ru-RU" w:eastAsia="ru-RU"/>
        </w:rPr>
        <w:drawing>
          <wp:inline distT="0" distB="0" distL="0" distR="0" wp14:anchorId="42B4A994" wp14:editId="27DA7B4B">
            <wp:extent cx="963295" cy="963295"/>
            <wp:effectExtent l="0" t="0" r="0" b="0"/>
            <wp:docPr id="1" name="Picture 2" descr="https://d6zo052ygi9mi.cloudfront.net/icons/24693/8ac2a45e11703000ab37f5a011c9f76b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6zo052ygi9mi.cloudfront.net/icons/24693/8ac2a45e11703000ab37f5a011c9f76b.jp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883F8" w14:textId="77777777" w:rsidR="00045D89" w:rsidRPr="00045D89" w:rsidRDefault="00045D89" w:rsidP="00045D89">
      <w:pPr>
        <w:jc w:val="center"/>
        <w:rPr>
          <w:rFonts w:ascii="Garamond" w:hAnsi="Garamond"/>
          <w:b/>
        </w:rPr>
      </w:pPr>
      <w:r w:rsidRPr="00045D89">
        <w:rPr>
          <w:rFonts w:ascii="Garamond" w:hAnsi="Garamond"/>
          <w:b/>
        </w:rPr>
        <w:t xml:space="preserve"> </w:t>
      </w:r>
    </w:p>
    <w:p w14:paraId="508A6314" w14:textId="6432EEA6" w:rsidR="00EC0C9B" w:rsidRDefault="004C7843" w:rsidP="00EC0C9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Individual Research</w:t>
      </w:r>
      <w:r w:rsidR="00EC0C9B" w:rsidRPr="00E136F7">
        <w:rPr>
          <w:rFonts w:ascii="Garamond" w:hAnsi="Garamond"/>
          <w:b/>
        </w:rPr>
        <w:t xml:space="preserve"> II</w:t>
      </w:r>
    </w:p>
    <w:p w14:paraId="1F7076FD" w14:textId="44F98E2A" w:rsidR="00045D89" w:rsidRPr="00E136F7" w:rsidRDefault="00045D89" w:rsidP="00EC0C9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LLM520 (course code and enrollment key to </w:t>
      </w:r>
      <w:proofErr w:type="spellStart"/>
      <w:r>
        <w:rPr>
          <w:rFonts w:ascii="Garamond" w:hAnsi="Garamond"/>
          <w:b/>
        </w:rPr>
        <w:t>ecourse</w:t>
      </w:r>
      <w:proofErr w:type="spellEnd"/>
      <w:r>
        <w:rPr>
          <w:rFonts w:ascii="Garamond" w:hAnsi="Garamond"/>
          <w:b/>
        </w:rPr>
        <w:t>)</w:t>
      </w:r>
    </w:p>
    <w:p w14:paraId="6807E263" w14:textId="7DA355A5" w:rsidR="00EC0C9B" w:rsidRPr="000D6A72" w:rsidRDefault="00EC0C9B" w:rsidP="00EC0C9B">
      <w:pPr>
        <w:jc w:val="center"/>
        <w:rPr>
          <w:rFonts w:ascii="Garamond" w:hAnsi="Garamond"/>
          <w:b/>
        </w:rPr>
      </w:pPr>
      <w:bookmarkStart w:id="0" w:name="bookmark1"/>
      <w:r w:rsidRPr="000D6A72">
        <w:rPr>
          <w:rFonts w:ascii="Garamond" w:hAnsi="Garamond"/>
          <w:b/>
        </w:rPr>
        <w:t>Spring 201</w:t>
      </w:r>
      <w:bookmarkEnd w:id="0"/>
      <w:r w:rsidR="000D6A72" w:rsidRPr="000D6A72">
        <w:rPr>
          <w:rFonts w:ascii="Garamond" w:hAnsi="Garamond"/>
          <w:b/>
        </w:rPr>
        <w:t>9</w:t>
      </w:r>
    </w:p>
    <w:p w14:paraId="1184CDEE" w14:textId="77777777" w:rsidR="00EC0C9B" w:rsidRPr="00045D89" w:rsidRDefault="00EC0C9B" w:rsidP="00EC0C9B">
      <w:pPr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</w:pPr>
    </w:p>
    <w:p w14:paraId="2EDCCE65" w14:textId="46A790BB" w:rsidR="00DF1BBE" w:rsidRPr="000D6A72" w:rsidRDefault="00EC0C9B" w:rsidP="00EC0C9B">
      <w:pPr>
        <w:rPr>
          <w:rFonts w:ascii="Palatino Linotype" w:eastAsia="Times New Roman" w:hAnsi="Palatino Linotype" w:cs="Times New Roman"/>
          <w:b/>
          <w:color w:val="2C2C2C"/>
          <w:sz w:val="20"/>
          <w:szCs w:val="20"/>
          <w:lang w:eastAsia="ru-RU"/>
        </w:rPr>
      </w:pPr>
      <w:r w:rsidRPr="000D6A72">
        <w:rPr>
          <w:rFonts w:ascii="Palatino Linotype" w:eastAsia="Times New Roman" w:hAnsi="Palatino Linotype" w:cs="Times New Roman"/>
          <w:b/>
          <w:color w:val="2C2C2C"/>
          <w:sz w:val="20"/>
          <w:szCs w:val="20"/>
          <w:lang w:eastAsia="ru-RU"/>
        </w:rPr>
        <w:t xml:space="preserve">Faculty: </w:t>
      </w:r>
      <w:r w:rsidR="00E136F7" w:rsidRPr="000D6A72">
        <w:rPr>
          <w:rFonts w:ascii="Palatino Linotype" w:eastAsia="Times New Roman" w:hAnsi="Palatino Linotype" w:cs="Times New Roman"/>
          <w:b/>
          <w:color w:val="2C2C2C"/>
          <w:sz w:val="20"/>
          <w:szCs w:val="20"/>
          <w:lang w:eastAsia="ru-RU"/>
        </w:rPr>
        <w:tab/>
      </w:r>
      <w:r w:rsidR="00E136F7" w:rsidRPr="000D6A72">
        <w:rPr>
          <w:rFonts w:ascii="Palatino Linotype" w:eastAsia="Times New Roman" w:hAnsi="Palatino Linotype" w:cs="Times New Roman"/>
          <w:b/>
          <w:color w:val="2C2C2C"/>
          <w:sz w:val="20"/>
          <w:szCs w:val="20"/>
          <w:lang w:eastAsia="ru-RU"/>
        </w:rPr>
        <w:tab/>
      </w:r>
      <w:proofErr w:type="spellStart"/>
      <w:r w:rsidR="00E136F7" w:rsidRPr="000D6A72">
        <w:rPr>
          <w:rFonts w:ascii="Palatino Linotype" w:eastAsia="Times New Roman" w:hAnsi="Palatino Linotype" w:cs="Times New Roman"/>
          <w:b/>
          <w:color w:val="2C2C2C"/>
          <w:sz w:val="20"/>
          <w:szCs w:val="20"/>
          <w:lang w:eastAsia="ru-RU"/>
        </w:rPr>
        <w:t>Nogoibaeva</w:t>
      </w:r>
      <w:proofErr w:type="spellEnd"/>
      <w:r w:rsidR="00E136F7" w:rsidRPr="000D6A72">
        <w:rPr>
          <w:rFonts w:ascii="Palatino Linotype" w:eastAsia="Times New Roman" w:hAnsi="Palatino Linotype" w:cs="Times New Roman"/>
          <w:b/>
          <w:color w:val="2C2C2C"/>
          <w:sz w:val="20"/>
          <w:szCs w:val="20"/>
          <w:lang w:eastAsia="ru-RU"/>
        </w:rPr>
        <w:t xml:space="preserve"> </w:t>
      </w:r>
      <w:proofErr w:type="spellStart"/>
      <w:r w:rsidR="00E136F7" w:rsidRPr="000D6A72">
        <w:rPr>
          <w:rFonts w:ascii="Palatino Linotype" w:eastAsia="Times New Roman" w:hAnsi="Palatino Linotype" w:cs="Times New Roman"/>
          <w:b/>
          <w:color w:val="2C2C2C"/>
          <w:sz w:val="20"/>
          <w:szCs w:val="20"/>
          <w:lang w:eastAsia="ru-RU"/>
        </w:rPr>
        <w:t>Elida</w:t>
      </w:r>
      <w:proofErr w:type="spellEnd"/>
      <w:r w:rsidR="00E136F7" w:rsidRPr="000D6A72">
        <w:rPr>
          <w:rFonts w:ascii="Palatino Linotype" w:eastAsia="Times New Roman" w:hAnsi="Palatino Linotype" w:cs="Times New Roman"/>
          <w:b/>
          <w:color w:val="2C2C2C"/>
          <w:sz w:val="20"/>
          <w:szCs w:val="20"/>
          <w:lang w:eastAsia="ru-RU"/>
        </w:rPr>
        <w:t xml:space="preserve"> </w:t>
      </w:r>
      <w:proofErr w:type="spellStart"/>
      <w:r w:rsidR="00E136F7" w:rsidRPr="000D6A72">
        <w:rPr>
          <w:rFonts w:ascii="Palatino Linotype" w:eastAsia="Times New Roman" w:hAnsi="Palatino Linotype" w:cs="Times New Roman"/>
          <w:b/>
          <w:color w:val="2C2C2C"/>
          <w:sz w:val="20"/>
          <w:szCs w:val="20"/>
          <w:lang w:eastAsia="ru-RU"/>
        </w:rPr>
        <w:t>Kanybekovna</w:t>
      </w:r>
      <w:proofErr w:type="spellEnd"/>
    </w:p>
    <w:p w14:paraId="1D065A36" w14:textId="0DC6D7BF" w:rsidR="003E3792" w:rsidRPr="000D6A72" w:rsidRDefault="003E3792" w:rsidP="00EC0C9B">
      <w:pPr>
        <w:rPr>
          <w:rFonts w:ascii="Palatino Linotype" w:eastAsia="Times New Roman" w:hAnsi="Palatino Linotype" w:cs="Times New Roman"/>
          <w:b/>
          <w:color w:val="2C2C2C"/>
          <w:sz w:val="20"/>
          <w:szCs w:val="20"/>
          <w:lang w:eastAsia="ru-RU"/>
        </w:rPr>
      </w:pPr>
      <w:r w:rsidRPr="000D6A72">
        <w:rPr>
          <w:rFonts w:ascii="Palatino Linotype" w:eastAsia="Times New Roman" w:hAnsi="Palatino Linotype" w:cs="Times New Roman"/>
          <w:b/>
          <w:color w:val="2C2C2C"/>
          <w:sz w:val="20"/>
          <w:szCs w:val="20"/>
          <w:lang w:eastAsia="ru-RU"/>
        </w:rPr>
        <w:tab/>
      </w:r>
      <w:r w:rsidRPr="000D6A72">
        <w:rPr>
          <w:rFonts w:ascii="Palatino Linotype" w:eastAsia="Times New Roman" w:hAnsi="Palatino Linotype" w:cs="Times New Roman"/>
          <w:b/>
          <w:color w:val="2C2C2C"/>
          <w:sz w:val="20"/>
          <w:szCs w:val="20"/>
          <w:lang w:eastAsia="ru-RU"/>
        </w:rPr>
        <w:tab/>
      </w:r>
      <w:r w:rsidRPr="000D6A72">
        <w:rPr>
          <w:rFonts w:ascii="Palatino Linotype" w:eastAsia="Times New Roman" w:hAnsi="Palatino Linotype" w:cs="Times New Roman"/>
          <w:b/>
          <w:color w:val="2C2C2C"/>
          <w:sz w:val="20"/>
          <w:szCs w:val="20"/>
          <w:lang w:eastAsia="ru-RU"/>
        </w:rPr>
        <w:tab/>
      </w:r>
      <w:proofErr w:type="spellStart"/>
      <w:r w:rsidR="004C7843" w:rsidRPr="000D6A72">
        <w:rPr>
          <w:rFonts w:ascii="Palatino Linotype" w:eastAsia="Times New Roman" w:hAnsi="Palatino Linotype" w:cs="Times New Roman"/>
          <w:b/>
          <w:color w:val="2C2C2C"/>
          <w:sz w:val="20"/>
          <w:szCs w:val="20"/>
          <w:lang w:eastAsia="ru-RU"/>
        </w:rPr>
        <w:t>Mateeva</w:t>
      </w:r>
      <w:proofErr w:type="spellEnd"/>
      <w:r w:rsidR="004C7843" w:rsidRPr="000D6A72">
        <w:rPr>
          <w:rFonts w:ascii="Palatino Linotype" w:eastAsia="Times New Roman" w:hAnsi="Palatino Linotype" w:cs="Times New Roman"/>
          <w:b/>
          <w:color w:val="2C2C2C"/>
          <w:sz w:val="20"/>
          <w:szCs w:val="20"/>
          <w:lang w:eastAsia="ru-RU"/>
        </w:rPr>
        <w:t xml:space="preserve"> </w:t>
      </w:r>
      <w:proofErr w:type="spellStart"/>
      <w:r w:rsidR="004C7843" w:rsidRPr="000D6A72">
        <w:rPr>
          <w:rFonts w:ascii="Palatino Linotype" w:eastAsia="Times New Roman" w:hAnsi="Palatino Linotype" w:cs="Times New Roman"/>
          <w:b/>
          <w:color w:val="2C2C2C"/>
          <w:sz w:val="20"/>
          <w:szCs w:val="20"/>
          <w:lang w:eastAsia="ru-RU"/>
        </w:rPr>
        <w:t>Kamila</w:t>
      </w:r>
      <w:proofErr w:type="spellEnd"/>
      <w:r w:rsidRPr="000D6A72">
        <w:rPr>
          <w:rFonts w:ascii="Palatino Linotype" w:eastAsia="Times New Roman" w:hAnsi="Palatino Linotype" w:cs="Times New Roman"/>
          <w:b/>
          <w:color w:val="2C2C2C"/>
          <w:sz w:val="20"/>
          <w:szCs w:val="20"/>
          <w:lang w:eastAsia="ru-RU"/>
        </w:rPr>
        <w:t xml:space="preserve"> </w:t>
      </w:r>
    </w:p>
    <w:p w14:paraId="67E6D59A" w14:textId="294B70AF" w:rsidR="00EC0C9B" w:rsidRPr="000D6A72" w:rsidRDefault="00EC0C9B" w:rsidP="00EC0C9B">
      <w:pPr>
        <w:rPr>
          <w:rFonts w:ascii="Palatino Linotype" w:eastAsia="Times New Roman" w:hAnsi="Palatino Linotype" w:cs="Times New Roman"/>
          <w:b/>
          <w:color w:val="2C2C2C"/>
          <w:sz w:val="20"/>
          <w:szCs w:val="20"/>
          <w:lang w:eastAsia="ru-RU"/>
        </w:rPr>
      </w:pPr>
      <w:r w:rsidRPr="000D6A72">
        <w:rPr>
          <w:rFonts w:ascii="Palatino Linotype" w:eastAsia="Times New Roman" w:hAnsi="Palatino Linotype" w:cs="Times New Roman"/>
          <w:b/>
          <w:color w:val="2C2C2C"/>
          <w:sz w:val="20"/>
          <w:szCs w:val="20"/>
          <w:lang w:eastAsia="ru-RU"/>
        </w:rPr>
        <w:t>Office hours:</w:t>
      </w:r>
      <w:r w:rsidRPr="000D6A72">
        <w:rPr>
          <w:rFonts w:ascii="Palatino Linotype" w:eastAsia="Times New Roman" w:hAnsi="Palatino Linotype" w:cs="Times New Roman"/>
          <w:b/>
          <w:color w:val="2C2C2C"/>
          <w:sz w:val="20"/>
          <w:szCs w:val="20"/>
          <w:lang w:eastAsia="ru-RU"/>
        </w:rPr>
        <w:tab/>
      </w:r>
      <w:r w:rsidR="003E3792" w:rsidRPr="000D6A72">
        <w:rPr>
          <w:rFonts w:ascii="Palatino Linotype" w:eastAsia="Times New Roman" w:hAnsi="Palatino Linotype" w:cs="Times New Roman"/>
          <w:b/>
          <w:color w:val="2C2C2C"/>
          <w:sz w:val="20"/>
          <w:szCs w:val="20"/>
          <w:lang w:eastAsia="ru-RU"/>
        </w:rPr>
        <w:tab/>
      </w:r>
      <w:r w:rsidRPr="000D6A72">
        <w:rPr>
          <w:rFonts w:ascii="Palatino Linotype" w:eastAsia="Times New Roman" w:hAnsi="Palatino Linotype" w:cs="Times New Roman"/>
          <w:b/>
          <w:color w:val="2C2C2C"/>
          <w:sz w:val="20"/>
          <w:szCs w:val="20"/>
          <w:lang w:eastAsia="ru-RU"/>
        </w:rPr>
        <w:t>By appointment</w:t>
      </w:r>
    </w:p>
    <w:p w14:paraId="1D9D57C7" w14:textId="26A0C9D4" w:rsidR="00EC0C9B" w:rsidRPr="000D6A72" w:rsidRDefault="00EC0C9B" w:rsidP="00EC0C9B">
      <w:pPr>
        <w:rPr>
          <w:rFonts w:ascii="Palatino Linotype" w:eastAsia="Times New Roman" w:hAnsi="Palatino Linotype" w:cs="Times New Roman"/>
          <w:b/>
          <w:color w:val="2C2C2C"/>
          <w:sz w:val="20"/>
          <w:szCs w:val="20"/>
          <w:lang w:eastAsia="ru-RU"/>
        </w:rPr>
      </w:pPr>
      <w:r w:rsidRPr="000D6A72">
        <w:rPr>
          <w:rFonts w:ascii="Palatino Linotype" w:eastAsia="Times New Roman" w:hAnsi="Palatino Linotype" w:cs="Times New Roman"/>
          <w:b/>
          <w:color w:val="2C2C2C"/>
          <w:sz w:val="20"/>
          <w:szCs w:val="20"/>
          <w:lang w:eastAsia="ru-RU"/>
        </w:rPr>
        <w:t>Course time:</w:t>
      </w:r>
      <w:r w:rsidR="003E3792" w:rsidRPr="000D6A72">
        <w:rPr>
          <w:rFonts w:ascii="Palatino Linotype" w:eastAsia="Times New Roman" w:hAnsi="Palatino Linotype" w:cs="Times New Roman"/>
          <w:b/>
          <w:color w:val="2C2C2C"/>
          <w:sz w:val="20"/>
          <w:szCs w:val="20"/>
          <w:lang w:eastAsia="ru-RU"/>
        </w:rPr>
        <w:tab/>
      </w:r>
      <w:r w:rsidRPr="000D6A72">
        <w:rPr>
          <w:rFonts w:ascii="Palatino Linotype" w:eastAsia="Times New Roman" w:hAnsi="Palatino Linotype" w:cs="Times New Roman"/>
          <w:b/>
          <w:color w:val="2C2C2C"/>
          <w:sz w:val="20"/>
          <w:szCs w:val="20"/>
          <w:lang w:eastAsia="ru-RU"/>
        </w:rPr>
        <w:tab/>
      </w:r>
      <w:r w:rsidR="000D6A72">
        <w:rPr>
          <w:rFonts w:ascii="Palatino Linotype" w:eastAsia="Times New Roman" w:hAnsi="Palatino Linotype" w:cs="Times New Roman"/>
          <w:b/>
          <w:color w:val="2C2C2C"/>
          <w:sz w:val="20"/>
          <w:szCs w:val="20"/>
          <w:lang w:eastAsia="ru-RU"/>
        </w:rPr>
        <w:t>Monday 15:35 and i</w:t>
      </w:r>
      <w:r w:rsidR="003B5983" w:rsidRPr="000D6A72">
        <w:rPr>
          <w:rFonts w:ascii="Palatino Linotype" w:eastAsia="Times New Roman" w:hAnsi="Palatino Linotype" w:cs="Times New Roman"/>
          <w:b/>
          <w:color w:val="2C2C2C"/>
          <w:sz w:val="20"/>
          <w:szCs w:val="20"/>
          <w:lang w:eastAsia="ru-RU"/>
        </w:rPr>
        <w:t>ndividual meetings</w:t>
      </w:r>
      <w:r w:rsidR="00AA50A7" w:rsidRPr="000D6A72">
        <w:rPr>
          <w:rFonts w:ascii="Palatino Linotype" w:eastAsia="Times New Roman" w:hAnsi="Palatino Linotype" w:cs="Times New Roman"/>
          <w:b/>
          <w:color w:val="2C2C2C"/>
          <w:sz w:val="20"/>
          <w:szCs w:val="20"/>
          <w:lang w:eastAsia="ru-RU"/>
        </w:rPr>
        <w:t xml:space="preserve"> </w:t>
      </w:r>
      <w:r w:rsidR="000D6A72">
        <w:rPr>
          <w:rFonts w:ascii="Palatino Linotype" w:eastAsia="Times New Roman" w:hAnsi="Palatino Linotype" w:cs="Times New Roman"/>
          <w:b/>
          <w:color w:val="2C2C2C"/>
          <w:sz w:val="20"/>
          <w:szCs w:val="20"/>
          <w:lang w:eastAsia="ru-RU"/>
        </w:rPr>
        <w:t>indicated in syllabus</w:t>
      </w:r>
    </w:p>
    <w:p w14:paraId="383D372C" w14:textId="703DB937" w:rsidR="00EC0C9B" w:rsidRPr="000D6A72" w:rsidRDefault="00E136F7" w:rsidP="003E37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42"/>
        </w:tabs>
        <w:rPr>
          <w:rFonts w:ascii="Palatino Linotype" w:eastAsia="Times New Roman" w:hAnsi="Palatino Linotype" w:cs="Times New Roman"/>
          <w:b/>
          <w:color w:val="2C2C2C"/>
          <w:sz w:val="20"/>
          <w:szCs w:val="20"/>
          <w:lang w:eastAsia="ru-RU"/>
        </w:rPr>
      </w:pPr>
      <w:r w:rsidRPr="000D6A72">
        <w:rPr>
          <w:rFonts w:ascii="Palatino Linotype" w:eastAsia="Times New Roman" w:hAnsi="Palatino Linotype" w:cs="Times New Roman"/>
          <w:b/>
          <w:color w:val="2C2C2C"/>
          <w:sz w:val="20"/>
          <w:szCs w:val="20"/>
          <w:lang w:eastAsia="ru-RU"/>
        </w:rPr>
        <w:t>E-mail:</w:t>
      </w:r>
      <w:r w:rsidRPr="000D6A72">
        <w:rPr>
          <w:rFonts w:ascii="Palatino Linotype" w:eastAsia="Times New Roman" w:hAnsi="Palatino Linotype" w:cs="Times New Roman"/>
          <w:b/>
          <w:color w:val="2C2C2C"/>
          <w:sz w:val="20"/>
          <w:szCs w:val="20"/>
          <w:lang w:eastAsia="ru-RU"/>
        </w:rPr>
        <w:tab/>
      </w:r>
      <w:r w:rsidRPr="000D6A72">
        <w:rPr>
          <w:rFonts w:ascii="Palatino Linotype" w:eastAsia="Times New Roman" w:hAnsi="Palatino Linotype" w:cs="Times New Roman"/>
          <w:b/>
          <w:color w:val="2C2C2C"/>
          <w:sz w:val="20"/>
          <w:szCs w:val="20"/>
          <w:lang w:eastAsia="ru-RU"/>
        </w:rPr>
        <w:tab/>
      </w:r>
      <w:r w:rsidR="003E3792" w:rsidRPr="000D6A72">
        <w:rPr>
          <w:rFonts w:ascii="Palatino Linotype" w:eastAsia="Times New Roman" w:hAnsi="Palatino Linotype" w:cs="Times New Roman"/>
          <w:b/>
          <w:color w:val="2C2C2C"/>
          <w:sz w:val="20"/>
          <w:szCs w:val="20"/>
          <w:lang w:eastAsia="ru-RU"/>
        </w:rPr>
        <w:tab/>
      </w:r>
      <w:r w:rsidRPr="000D6A72">
        <w:rPr>
          <w:rFonts w:ascii="Palatino Linotype" w:eastAsia="Times New Roman" w:hAnsi="Palatino Linotype" w:cs="Times New Roman"/>
          <w:b/>
          <w:color w:val="2C2C2C"/>
          <w:sz w:val="20"/>
          <w:szCs w:val="20"/>
          <w:lang w:eastAsia="ru-RU"/>
        </w:rPr>
        <w:t>nogoibaeva_e@auca.kg</w:t>
      </w:r>
    </w:p>
    <w:p w14:paraId="0AF77390" w14:textId="05B434AF" w:rsidR="003E3792" w:rsidRPr="000D6A72" w:rsidRDefault="003E3792" w:rsidP="003E37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42"/>
        </w:tabs>
        <w:rPr>
          <w:rFonts w:ascii="Palatino Linotype" w:eastAsia="Times New Roman" w:hAnsi="Palatino Linotype" w:cs="Times New Roman"/>
          <w:b/>
          <w:color w:val="2C2C2C"/>
          <w:sz w:val="20"/>
          <w:szCs w:val="20"/>
          <w:lang w:eastAsia="ru-RU"/>
        </w:rPr>
      </w:pPr>
      <w:r w:rsidRPr="000D6A72">
        <w:rPr>
          <w:rFonts w:ascii="Palatino Linotype" w:eastAsia="Times New Roman" w:hAnsi="Palatino Linotype" w:cs="Times New Roman"/>
          <w:b/>
          <w:color w:val="2C2C2C"/>
          <w:sz w:val="20"/>
          <w:szCs w:val="20"/>
          <w:lang w:eastAsia="ru-RU"/>
        </w:rPr>
        <w:tab/>
      </w:r>
      <w:r w:rsidRPr="000D6A72">
        <w:rPr>
          <w:rFonts w:ascii="Palatino Linotype" w:eastAsia="Times New Roman" w:hAnsi="Palatino Linotype" w:cs="Times New Roman"/>
          <w:b/>
          <w:color w:val="2C2C2C"/>
          <w:sz w:val="20"/>
          <w:szCs w:val="20"/>
          <w:lang w:eastAsia="ru-RU"/>
        </w:rPr>
        <w:tab/>
      </w:r>
      <w:r w:rsidRPr="000D6A72">
        <w:rPr>
          <w:rFonts w:ascii="Palatino Linotype" w:eastAsia="Times New Roman" w:hAnsi="Palatino Linotype" w:cs="Times New Roman"/>
          <w:b/>
          <w:color w:val="2C2C2C"/>
          <w:sz w:val="20"/>
          <w:szCs w:val="20"/>
          <w:lang w:eastAsia="ru-RU"/>
        </w:rPr>
        <w:tab/>
      </w:r>
      <w:r w:rsidR="003B5983" w:rsidRPr="000D6A72">
        <w:rPr>
          <w:rFonts w:ascii="Palatino Linotype" w:eastAsia="Times New Roman" w:hAnsi="Palatino Linotype" w:cs="Times New Roman"/>
          <w:b/>
          <w:color w:val="2C2C2C"/>
          <w:sz w:val="20"/>
          <w:szCs w:val="20"/>
          <w:lang w:eastAsia="ru-RU"/>
        </w:rPr>
        <w:t>kami.mateeva@gmail.com</w:t>
      </w:r>
    </w:p>
    <w:p w14:paraId="1F7A7092" w14:textId="77777777" w:rsidR="00EC0C9B" w:rsidRPr="00045D89" w:rsidRDefault="00EC0C9B" w:rsidP="00EC0C9B">
      <w:pPr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</w:pPr>
    </w:p>
    <w:p w14:paraId="373D65DC" w14:textId="77777777" w:rsidR="00EC0C9B" w:rsidRPr="00045D89" w:rsidRDefault="00EC0C9B" w:rsidP="00EC0C9B">
      <w:pPr>
        <w:pStyle w:val="ListParagraph"/>
        <w:numPr>
          <w:ilvl w:val="0"/>
          <w:numId w:val="8"/>
        </w:numPr>
        <w:spacing w:after="120"/>
        <w:rPr>
          <w:rFonts w:ascii="Palatino Linotype" w:eastAsia="Times New Roman" w:hAnsi="Palatino Linotype" w:cs="Times New Roman"/>
          <w:b/>
          <w:color w:val="2C2C2C"/>
          <w:sz w:val="20"/>
          <w:szCs w:val="20"/>
          <w:lang w:eastAsia="ru-RU"/>
        </w:rPr>
      </w:pPr>
      <w:r w:rsidRPr="00045D89">
        <w:rPr>
          <w:rFonts w:ascii="Palatino Linotype" w:eastAsia="Times New Roman" w:hAnsi="Palatino Linotype" w:cs="Times New Roman"/>
          <w:b/>
          <w:color w:val="2C2C2C"/>
          <w:sz w:val="20"/>
          <w:szCs w:val="20"/>
          <w:lang w:eastAsia="ru-RU"/>
        </w:rPr>
        <w:t>GENERAL DESCRIPTION AND OBJECTIVES OF THE COURSE</w:t>
      </w:r>
    </w:p>
    <w:p w14:paraId="49797413" w14:textId="1060199E" w:rsidR="00EC0C9B" w:rsidRPr="00045D89" w:rsidRDefault="00E74A8B" w:rsidP="00EC0C9B">
      <w:pPr>
        <w:spacing w:after="120"/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</w:pPr>
      <w:r w:rsidRPr="00045D89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>LLM Individual Research</w:t>
      </w:r>
      <w:r w:rsidR="00EC0C9B" w:rsidRPr="00045D89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 xml:space="preserve"> II is a continuation of </w:t>
      </w:r>
      <w:r w:rsidRPr="00045D89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 xml:space="preserve">Individual Research I offered in </w:t>
      </w:r>
      <w:proofErr w:type="gramStart"/>
      <w:r w:rsidRPr="00045D89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>Spring</w:t>
      </w:r>
      <w:proofErr w:type="gramEnd"/>
      <w:r w:rsidR="00EC0C9B" w:rsidRPr="00045D89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 xml:space="preserve"> semester. It is </w:t>
      </w:r>
      <w:r w:rsidRPr="00045D89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>to assist f</w:t>
      </w:r>
      <w:r w:rsidR="00EC0C9B" w:rsidRPr="00045D89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 xml:space="preserve">urther </w:t>
      </w:r>
      <w:r w:rsidRPr="00045D89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>students with their research</w:t>
      </w:r>
      <w:r w:rsidR="00EC0C9B" w:rsidRPr="00045D89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 xml:space="preserve">, analysis, and writing. </w:t>
      </w:r>
      <w:r w:rsidRPr="00045D89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 xml:space="preserve"> </w:t>
      </w:r>
    </w:p>
    <w:p w14:paraId="5366DDDC" w14:textId="633C8EBC" w:rsidR="00EC0C9B" w:rsidRPr="00045D89" w:rsidRDefault="00EC0C9B" w:rsidP="00EC0C9B">
      <w:pPr>
        <w:spacing w:after="120"/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</w:pPr>
      <w:r w:rsidRPr="00045D89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>The goal of the course is to continue keeping track on your progress</w:t>
      </w:r>
      <w:r w:rsidR="00DF1BBE" w:rsidRPr="00045D89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 xml:space="preserve"> in research and writing of your dissertation. </w:t>
      </w:r>
    </w:p>
    <w:p w14:paraId="14DB2F82" w14:textId="7CD12EA3" w:rsidR="00DF1BBE" w:rsidRPr="00045D89" w:rsidRDefault="00DF1BBE" w:rsidP="00DF1BBE">
      <w:pPr>
        <w:spacing w:after="120"/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</w:pPr>
      <w:r w:rsidRPr="00045D89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 xml:space="preserve">An LLM dissertation </w:t>
      </w:r>
      <w:r w:rsidR="00EC0C9B" w:rsidRPr="00045D89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 xml:space="preserve">is an original, individual, intellectual, and creative activity that will round out and cap your program of study. At the culmination of the course, you are to </w:t>
      </w:r>
      <w:r w:rsidRPr="00045D89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 xml:space="preserve">produce with outline of your work, literature review </w:t>
      </w:r>
      <w:r w:rsidR="006808E5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>and</w:t>
      </w:r>
      <w:r w:rsidRPr="00045D89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 xml:space="preserve"> a draft of Chapter I of your paper. </w:t>
      </w:r>
    </w:p>
    <w:p w14:paraId="55AEC490" w14:textId="77777777" w:rsidR="00045B4D" w:rsidRPr="00045D89" w:rsidRDefault="00045B4D" w:rsidP="00045B4D">
      <w:pPr>
        <w:autoSpaceDE w:val="0"/>
        <w:autoSpaceDN w:val="0"/>
        <w:adjustRightInd w:val="0"/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</w:pPr>
    </w:p>
    <w:p w14:paraId="2CB7A141" w14:textId="5BF121DB" w:rsidR="00045B4D" w:rsidRPr="00045D89" w:rsidRDefault="00045B4D" w:rsidP="00045D89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Palatino Linotype" w:eastAsia="Times New Roman" w:hAnsi="Palatino Linotype" w:cs="Times New Roman"/>
          <w:b/>
          <w:color w:val="2C2C2C"/>
          <w:sz w:val="20"/>
          <w:szCs w:val="20"/>
          <w:lang w:eastAsia="ru-RU"/>
        </w:rPr>
      </w:pPr>
      <w:r w:rsidRPr="00045D89">
        <w:rPr>
          <w:rFonts w:ascii="Palatino Linotype" w:eastAsia="Times New Roman" w:hAnsi="Palatino Linotype" w:cs="Times New Roman"/>
          <w:b/>
          <w:color w:val="2C2C2C"/>
          <w:sz w:val="20"/>
          <w:szCs w:val="20"/>
          <w:lang w:eastAsia="ru-RU"/>
        </w:rPr>
        <w:t>PROGRAM LEARNING OUTCOMES</w:t>
      </w:r>
    </w:p>
    <w:p w14:paraId="1BB20565" w14:textId="77777777" w:rsidR="00045B4D" w:rsidRPr="00045D89" w:rsidRDefault="00045B4D" w:rsidP="00045B4D">
      <w:pPr>
        <w:autoSpaceDE w:val="0"/>
        <w:autoSpaceDN w:val="0"/>
        <w:adjustRightInd w:val="0"/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</w:pPr>
    </w:p>
    <w:p w14:paraId="1785B1CF" w14:textId="77777777" w:rsidR="00045B4D" w:rsidRPr="00045D89" w:rsidRDefault="00045B4D" w:rsidP="00045B4D">
      <w:pPr>
        <w:jc w:val="both"/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</w:pPr>
      <w:r w:rsidRPr="00045D89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>Graduates of the Law Program should have the following competencies:</w:t>
      </w:r>
    </w:p>
    <w:p w14:paraId="18F6FB1C" w14:textId="77777777" w:rsidR="002403DA" w:rsidRPr="00045D89" w:rsidRDefault="002403DA" w:rsidP="002403DA">
      <w:pPr>
        <w:pStyle w:val="NormalWeb"/>
        <w:shd w:val="clear" w:color="auto" w:fill="FFFFFF"/>
        <w:spacing w:before="0" w:beforeAutospacing="0" w:after="150" w:afterAutospacing="0"/>
        <w:rPr>
          <w:rFonts w:ascii="Palatino Linotype" w:hAnsi="Palatino Linotype"/>
          <w:color w:val="2C2C2C"/>
          <w:sz w:val="20"/>
          <w:szCs w:val="20"/>
          <w:lang w:val="en-US"/>
        </w:rPr>
      </w:pPr>
      <w:r w:rsidRPr="00045D89">
        <w:rPr>
          <w:rFonts w:ascii="Palatino Linotype" w:hAnsi="Palatino Linotype"/>
          <w:color w:val="2C2C2C"/>
          <w:sz w:val="20"/>
          <w:szCs w:val="20"/>
          <w:lang w:val="en-US"/>
        </w:rPr>
        <w:t xml:space="preserve">1) </w:t>
      </w:r>
      <w:proofErr w:type="gramStart"/>
      <w:r w:rsidRPr="00045D89">
        <w:rPr>
          <w:rFonts w:ascii="Palatino Linotype" w:hAnsi="Palatino Linotype"/>
          <w:color w:val="2C2C2C"/>
          <w:sz w:val="20"/>
          <w:szCs w:val="20"/>
          <w:lang w:val="en-US"/>
        </w:rPr>
        <w:t>be</w:t>
      </w:r>
      <w:proofErr w:type="gramEnd"/>
      <w:r w:rsidRPr="00045D89">
        <w:rPr>
          <w:rFonts w:ascii="Palatino Linotype" w:hAnsi="Palatino Linotype"/>
          <w:color w:val="2C2C2C"/>
          <w:sz w:val="20"/>
          <w:szCs w:val="20"/>
          <w:lang w:val="en-US"/>
        </w:rPr>
        <w:t xml:space="preserve"> able to generalize and analyze information critically which is the basis for independent learning and application of new knowledge and skills;</w:t>
      </w:r>
    </w:p>
    <w:p w14:paraId="560C3338" w14:textId="77777777" w:rsidR="002403DA" w:rsidRPr="00045D89" w:rsidRDefault="002403DA" w:rsidP="002403DA">
      <w:pPr>
        <w:pStyle w:val="NormalWeb"/>
        <w:shd w:val="clear" w:color="auto" w:fill="FFFFFF"/>
        <w:spacing w:before="0" w:beforeAutospacing="0" w:after="150" w:afterAutospacing="0"/>
        <w:rPr>
          <w:rFonts w:ascii="Palatino Linotype" w:hAnsi="Palatino Linotype"/>
          <w:color w:val="2C2C2C"/>
          <w:sz w:val="20"/>
          <w:szCs w:val="20"/>
          <w:lang w:val="en-US"/>
        </w:rPr>
      </w:pPr>
      <w:r w:rsidRPr="00045D89">
        <w:rPr>
          <w:rFonts w:ascii="Palatino Linotype" w:hAnsi="Palatino Linotype"/>
          <w:color w:val="2C2C2C"/>
          <w:sz w:val="20"/>
          <w:szCs w:val="20"/>
          <w:lang w:val="en-US"/>
        </w:rPr>
        <w:t>2) be fluent in a foreign language at the level of professional communication, have strong oral and written communication skills and be advanced computer users;</w:t>
      </w:r>
    </w:p>
    <w:p w14:paraId="2D15C137" w14:textId="77777777" w:rsidR="002403DA" w:rsidRPr="00045D89" w:rsidRDefault="002403DA" w:rsidP="002403DA">
      <w:pPr>
        <w:pStyle w:val="NormalWeb"/>
        <w:shd w:val="clear" w:color="auto" w:fill="FFFFFF"/>
        <w:spacing w:before="0" w:beforeAutospacing="0" w:after="150" w:afterAutospacing="0"/>
        <w:rPr>
          <w:rFonts w:ascii="Palatino Linotype" w:hAnsi="Palatino Linotype"/>
          <w:color w:val="2C2C2C"/>
          <w:sz w:val="20"/>
          <w:szCs w:val="20"/>
          <w:lang w:val="en-US"/>
        </w:rPr>
      </w:pPr>
      <w:r w:rsidRPr="00045D89">
        <w:rPr>
          <w:rFonts w:ascii="Palatino Linotype" w:hAnsi="Palatino Linotype"/>
          <w:color w:val="2C2C2C"/>
          <w:sz w:val="20"/>
          <w:szCs w:val="20"/>
          <w:lang w:val="en-US"/>
        </w:rPr>
        <w:t xml:space="preserve">3) </w:t>
      </w:r>
      <w:proofErr w:type="gramStart"/>
      <w:r w:rsidRPr="00045D89">
        <w:rPr>
          <w:rFonts w:ascii="Palatino Linotype" w:hAnsi="Palatino Linotype"/>
          <w:color w:val="2C2C2C"/>
          <w:sz w:val="20"/>
          <w:szCs w:val="20"/>
          <w:lang w:val="en-US"/>
        </w:rPr>
        <w:t>apply</w:t>
      </w:r>
      <w:proofErr w:type="gramEnd"/>
      <w:r w:rsidRPr="00045D89">
        <w:rPr>
          <w:rFonts w:ascii="Palatino Linotype" w:hAnsi="Palatino Linotype"/>
          <w:color w:val="2C2C2C"/>
          <w:sz w:val="20"/>
          <w:szCs w:val="20"/>
          <w:lang w:val="en-US"/>
        </w:rPr>
        <w:t xml:space="preserve"> professional judgment, perform quality legal analysis, conduct legal research and solve legal problems using advanced methods and technologies, be able to develop new original ideas in the professional sphere;</w:t>
      </w:r>
    </w:p>
    <w:p w14:paraId="36A2149A" w14:textId="77777777" w:rsidR="002403DA" w:rsidRPr="00045D89" w:rsidRDefault="002403DA" w:rsidP="002403DA">
      <w:pPr>
        <w:pStyle w:val="NormalWeb"/>
        <w:shd w:val="clear" w:color="auto" w:fill="FFFFFF"/>
        <w:spacing w:before="0" w:beforeAutospacing="0" w:after="150" w:afterAutospacing="0"/>
        <w:rPr>
          <w:rFonts w:ascii="Palatino Linotype" w:hAnsi="Palatino Linotype"/>
          <w:color w:val="2C2C2C"/>
          <w:sz w:val="20"/>
          <w:szCs w:val="20"/>
          <w:lang w:val="en-US"/>
        </w:rPr>
      </w:pPr>
      <w:r w:rsidRPr="00045D89">
        <w:rPr>
          <w:rFonts w:ascii="Palatino Linotype" w:hAnsi="Palatino Linotype"/>
          <w:color w:val="2C2C2C"/>
          <w:sz w:val="20"/>
          <w:szCs w:val="20"/>
          <w:lang w:val="en-US"/>
        </w:rPr>
        <w:t>4) draft and interpret normative legal acts, carry out legal expertise of drafts of normative legal acts, serve as experts and consultants, provide qualified legal opinions in various fields of law;</w:t>
      </w:r>
    </w:p>
    <w:p w14:paraId="02FD2593" w14:textId="77777777" w:rsidR="002403DA" w:rsidRPr="00045D89" w:rsidRDefault="002403DA" w:rsidP="002403DA">
      <w:pPr>
        <w:pStyle w:val="NormalWeb"/>
        <w:shd w:val="clear" w:color="auto" w:fill="FFFFFF"/>
        <w:spacing w:before="0" w:beforeAutospacing="0" w:after="150" w:afterAutospacing="0"/>
        <w:rPr>
          <w:rFonts w:ascii="Palatino Linotype" w:hAnsi="Palatino Linotype"/>
          <w:color w:val="2C2C2C"/>
          <w:sz w:val="20"/>
          <w:szCs w:val="20"/>
          <w:lang w:val="en-US"/>
        </w:rPr>
      </w:pPr>
      <w:r w:rsidRPr="00045D89">
        <w:rPr>
          <w:rFonts w:ascii="Palatino Linotype" w:hAnsi="Palatino Linotype"/>
          <w:color w:val="2C2C2C"/>
          <w:sz w:val="20"/>
          <w:szCs w:val="20"/>
          <w:lang w:val="en-US"/>
        </w:rPr>
        <w:t xml:space="preserve">5) </w:t>
      </w:r>
      <w:proofErr w:type="gramStart"/>
      <w:r w:rsidRPr="00045D89">
        <w:rPr>
          <w:rFonts w:ascii="Palatino Linotype" w:hAnsi="Palatino Linotype"/>
          <w:color w:val="2C2C2C"/>
          <w:sz w:val="20"/>
          <w:szCs w:val="20"/>
          <w:lang w:val="en-US"/>
        </w:rPr>
        <w:t>teach</w:t>
      </w:r>
      <w:proofErr w:type="gramEnd"/>
      <w:r w:rsidRPr="00045D89">
        <w:rPr>
          <w:rFonts w:ascii="Palatino Linotype" w:hAnsi="Palatino Linotype"/>
          <w:color w:val="2C2C2C"/>
          <w:sz w:val="20"/>
          <w:szCs w:val="20"/>
          <w:lang w:val="en-US"/>
        </w:rPr>
        <w:t xml:space="preserve"> legal disciplines at a high theoretical and methodological level with reliance on international best practice, use of online resources and application of the latest forms and methods of teaching;</w:t>
      </w:r>
    </w:p>
    <w:p w14:paraId="449732C6" w14:textId="77777777" w:rsidR="002403DA" w:rsidRPr="00045D89" w:rsidRDefault="002403DA" w:rsidP="002403DA">
      <w:pPr>
        <w:pStyle w:val="NormalWeb"/>
        <w:shd w:val="clear" w:color="auto" w:fill="FFFFFF"/>
        <w:spacing w:before="0" w:beforeAutospacing="0" w:after="150" w:afterAutospacing="0"/>
        <w:rPr>
          <w:rFonts w:ascii="Palatino Linotype" w:hAnsi="Palatino Linotype"/>
          <w:color w:val="2C2C2C"/>
          <w:sz w:val="20"/>
          <w:szCs w:val="20"/>
          <w:lang w:val="en-US"/>
        </w:rPr>
      </w:pPr>
      <w:r w:rsidRPr="00045D89">
        <w:rPr>
          <w:rFonts w:ascii="Palatino Linotype" w:hAnsi="Palatino Linotype"/>
          <w:color w:val="2C2C2C"/>
          <w:sz w:val="20"/>
          <w:szCs w:val="20"/>
          <w:lang w:val="en-US"/>
        </w:rPr>
        <w:lastRenderedPageBreak/>
        <w:t xml:space="preserve">6) </w:t>
      </w:r>
      <w:proofErr w:type="gramStart"/>
      <w:r w:rsidRPr="00045D89">
        <w:rPr>
          <w:rFonts w:ascii="Palatino Linotype" w:hAnsi="Palatino Linotype"/>
          <w:color w:val="2C2C2C"/>
          <w:sz w:val="20"/>
          <w:szCs w:val="20"/>
          <w:lang w:val="en-US"/>
        </w:rPr>
        <w:t>demonstrate</w:t>
      </w:r>
      <w:proofErr w:type="gramEnd"/>
      <w:r w:rsidRPr="00045D89">
        <w:rPr>
          <w:rFonts w:ascii="Palatino Linotype" w:hAnsi="Palatino Linotype"/>
          <w:color w:val="2C2C2C"/>
          <w:sz w:val="20"/>
          <w:szCs w:val="20"/>
          <w:lang w:val="en-US"/>
        </w:rPr>
        <w:t xml:space="preserve"> leadership qualities, active citizenship, take initiatives and implement projects aimed at advancing a welfare state.</w:t>
      </w:r>
    </w:p>
    <w:p w14:paraId="1800B9AB" w14:textId="00C43871" w:rsidR="00EC0C9B" w:rsidRPr="00045D89" w:rsidRDefault="00EC0C9B" w:rsidP="00045D89">
      <w:pPr>
        <w:pStyle w:val="ListParagraph"/>
        <w:spacing w:after="120"/>
        <w:rPr>
          <w:rFonts w:ascii="Palatino Linotype" w:eastAsia="Times New Roman" w:hAnsi="Palatino Linotype" w:cs="Times New Roman"/>
          <w:b/>
          <w:color w:val="2C2C2C"/>
          <w:sz w:val="20"/>
          <w:szCs w:val="20"/>
          <w:lang w:eastAsia="ru-RU"/>
        </w:rPr>
      </w:pPr>
      <w:r w:rsidRPr="00045D89">
        <w:rPr>
          <w:rFonts w:ascii="Palatino Linotype" w:eastAsia="Times New Roman" w:hAnsi="Palatino Linotype" w:cs="Times New Roman"/>
          <w:b/>
          <w:color w:val="2C2C2C"/>
          <w:sz w:val="20"/>
          <w:szCs w:val="20"/>
          <w:lang w:eastAsia="ru-RU"/>
        </w:rPr>
        <w:t>COURSE LEARNING OUTCOMES</w:t>
      </w:r>
    </w:p>
    <w:p w14:paraId="56C8878E" w14:textId="1BF7118A" w:rsidR="00D02C8D" w:rsidRPr="00045D89" w:rsidRDefault="00EC0C9B" w:rsidP="00045B4D">
      <w:pPr>
        <w:spacing w:after="120"/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</w:pPr>
      <w:r w:rsidRPr="00045D89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>On successful completion of this course students will be able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528"/>
        <w:gridCol w:w="1276"/>
      </w:tblGrid>
      <w:tr w:rsidR="00045B4D" w:rsidRPr="00045D89" w14:paraId="51D6F8B8" w14:textId="77777777" w:rsidTr="00045B4D">
        <w:tc>
          <w:tcPr>
            <w:tcW w:w="534" w:type="dxa"/>
          </w:tcPr>
          <w:p w14:paraId="486F1120" w14:textId="70688BD5" w:rsidR="00045B4D" w:rsidRPr="00045D89" w:rsidRDefault="00045B4D" w:rsidP="00045B4D">
            <w:pPr>
              <w:spacing w:after="120"/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</w:pPr>
            <w:r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528" w:type="dxa"/>
          </w:tcPr>
          <w:p w14:paraId="67F0DF33" w14:textId="29CDCCFB" w:rsidR="00045B4D" w:rsidRPr="00045D89" w:rsidRDefault="00045B4D" w:rsidP="00045B4D">
            <w:pPr>
              <w:spacing w:after="120"/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</w:pPr>
            <w:r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Develop and outline of the work</w:t>
            </w:r>
          </w:p>
        </w:tc>
        <w:tc>
          <w:tcPr>
            <w:tcW w:w="1276" w:type="dxa"/>
          </w:tcPr>
          <w:p w14:paraId="1EAF9AEB" w14:textId="16492054" w:rsidR="00045B4D" w:rsidRPr="00045D89" w:rsidRDefault="00045B4D" w:rsidP="00045B4D">
            <w:pPr>
              <w:spacing w:after="120"/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</w:pPr>
            <w:r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#1</w:t>
            </w:r>
          </w:p>
        </w:tc>
      </w:tr>
      <w:tr w:rsidR="00045B4D" w:rsidRPr="00045D89" w14:paraId="64F2E01F" w14:textId="77777777" w:rsidTr="00045B4D">
        <w:tc>
          <w:tcPr>
            <w:tcW w:w="534" w:type="dxa"/>
          </w:tcPr>
          <w:p w14:paraId="3F109265" w14:textId="75C96D20" w:rsidR="00045B4D" w:rsidRPr="00045D89" w:rsidRDefault="00045B4D" w:rsidP="00045B4D">
            <w:pPr>
              <w:spacing w:after="120"/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</w:pPr>
            <w:r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528" w:type="dxa"/>
          </w:tcPr>
          <w:p w14:paraId="79CD0794" w14:textId="2FBE1238" w:rsidR="00045B4D" w:rsidRPr="00045D89" w:rsidRDefault="00045B4D" w:rsidP="00045B4D">
            <w:pPr>
              <w:spacing w:after="120"/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</w:pPr>
            <w:r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carry out further advanced legal research, using national and international legal databases;</w:t>
            </w:r>
          </w:p>
        </w:tc>
        <w:tc>
          <w:tcPr>
            <w:tcW w:w="1276" w:type="dxa"/>
          </w:tcPr>
          <w:p w14:paraId="49A89F44" w14:textId="30BB29F3" w:rsidR="00045B4D" w:rsidRPr="00045D89" w:rsidRDefault="002403DA" w:rsidP="00045B4D">
            <w:pPr>
              <w:spacing w:after="120"/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</w:pPr>
            <w:r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#3</w:t>
            </w:r>
          </w:p>
        </w:tc>
      </w:tr>
      <w:tr w:rsidR="00045B4D" w:rsidRPr="00045D89" w14:paraId="25F1ADB1" w14:textId="77777777" w:rsidTr="00045B4D">
        <w:trPr>
          <w:trHeight w:val="542"/>
        </w:trPr>
        <w:tc>
          <w:tcPr>
            <w:tcW w:w="534" w:type="dxa"/>
          </w:tcPr>
          <w:p w14:paraId="548CFF18" w14:textId="4B6C637A" w:rsidR="00045B4D" w:rsidRPr="00045D89" w:rsidRDefault="00045B4D" w:rsidP="00045B4D">
            <w:pPr>
              <w:spacing w:after="120"/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</w:pPr>
            <w:r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528" w:type="dxa"/>
          </w:tcPr>
          <w:p w14:paraId="402322E5" w14:textId="6BB59265" w:rsidR="00045B4D" w:rsidRPr="00045D89" w:rsidRDefault="00045B4D" w:rsidP="00045B4D">
            <w:pPr>
              <w:spacing w:after="120"/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</w:pPr>
            <w:r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synthesize and integrate legal data;</w:t>
            </w:r>
          </w:p>
        </w:tc>
        <w:tc>
          <w:tcPr>
            <w:tcW w:w="1276" w:type="dxa"/>
          </w:tcPr>
          <w:p w14:paraId="1EFE899A" w14:textId="03CCC1A1" w:rsidR="00045B4D" w:rsidRPr="00045D89" w:rsidRDefault="00045B4D" w:rsidP="00045B4D">
            <w:pPr>
              <w:spacing w:after="120"/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</w:pPr>
            <w:r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#1, #3</w:t>
            </w:r>
          </w:p>
        </w:tc>
      </w:tr>
      <w:tr w:rsidR="00045B4D" w:rsidRPr="00045D89" w14:paraId="2C7CEEB5" w14:textId="77777777" w:rsidTr="00045B4D">
        <w:tc>
          <w:tcPr>
            <w:tcW w:w="534" w:type="dxa"/>
          </w:tcPr>
          <w:p w14:paraId="43A1237C" w14:textId="18312D18" w:rsidR="00045B4D" w:rsidRPr="00045D89" w:rsidRDefault="00045B4D" w:rsidP="00045B4D">
            <w:pPr>
              <w:spacing w:after="120"/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</w:pPr>
            <w:r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528" w:type="dxa"/>
          </w:tcPr>
          <w:p w14:paraId="17DB3121" w14:textId="7E039D46" w:rsidR="00045B4D" w:rsidRPr="00045D89" w:rsidRDefault="00045B4D" w:rsidP="00045B4D">
            <w:pPr>
              <w:spacing w:after="120"/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</w:pPr>
            <w:r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construct legal arguments and perform advanced legal analysis;</w:t>
            </w:r>
          </w:p>
        </w:tc>
        <w:tc>
          <w:tcPr>
            <w:tcW w:w="1276" w:type="dxa"/>
          </w:tcPr>
          <w:p w14:paraId="4EF873BD" w14:textId="35486537" w:rsidR="00045B4D" w:rsidRPr="00045D89" w:rsidRDefault="00045B4D" w:rsidP="00045B4D">
            <w:pPr>
              <w:spacing w:after="120"/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</w:pPr>
            <w:r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#2, #3</w:t>
            </w:r>
          </w:p>
        </w:tc>
      </w:tr>
      <w:tr w:rsidR="00045B4D" w:rsidRPr="00045D89" w14:paraId="4019C295" w14:textId="77777777" w:rsidTr="00045B4D">
        <w:tc>
          <w:tcPr>
            <w:tcW w:w="534" w:type="dxa"/>
          </w:tcPr>
          <w:p w14:paraId="4FDE4F73" w14:textId="319BA92B" w:rsidR="00045B4D" w:rsidRPr="00045D89" w:rsidRDefault="00045B4D" w:rsidP="00045B4D">
            <w:pPr>
              <w:spacing w:after="120"/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</w:pPr>
            <w:r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528" w:type="dxa"/>
          </w:tcPr>
          <w:p w14:paraId="1E9AC360" w14:textId="0B0D77A9" w:rsidR="00045B4D" w:rsidRPr="00045D89" w:rsidRDefault="00045B4D" w:rsidP="00045B4D">
            <w:pPr>
              <w:spacing w:after="120"/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</w:pPr>
            <w:r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organize legal writing in a coherent, structured way;</w:t>
            </w:r>
          </w:p>
        </w:tc>
        <w:tc>
          <w:tcPr>
            <w:tcW w:w="1276" w:type="dxa"/>
          </w:tcPr>
          <w:p w14:paraId="3245F020" w14:textId="66A59710" w:rsidR="00045B4D" w:rsidRPr="00045D89" w:rsidRDefault="00045B4D" w:rsidP="002403DA">
            <w:pPr>
              <w:spacing w:after="120"/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</w:pPr>
            <w:r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#</w:t>
            </w:r>
            <w:r w:rsidR="002403DA"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2</w:t>
            </w:r>
          </w:p>
        </w:tc>
      </w:tr>
      <w:tr w:rsidR="00045B4D" w:rsidRPr="00045D89" w14:paraId="665A74DC" w14:textId="77777777" w:rsidTr="00045B4D">
        <w:tc>
          <w:tcPr>
            <w:tcW w:w="534" w:type="dxa"/>
          </w:tcPr>
          <w:p w14:paraId="374AA87E" w14:textId="3BB599FB" w:rsidR="00045B4D" w:rsidRPr="00045D89" w:rsidRDefault="00045B4D" w:rsidP="00045B4D">
            <w:pPr>
              <w:spacing w:after="120"/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</w:pPr>
            <w:r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528" w:type="dxa"/>
          </w:tcPr>
          <w:p w14:paraId="462EC5DC" w14:textId="6B7538B5" w:rsidR="00045B4D" w:rsidRPr="00045D89" w:rsidRDefault="00045B4D" w:rsidP="00045B4D">
            <w:pPr>
              <w:spacing w:after="120"/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</w:pPr>
            <w:r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submit literature review and chapter I of the work;</w:t>
            </w:r>
          </w:p>
        </w:tc>
        <w:tc>
          <w:tcPr>
            <w:tcW w:w="1276" w:type="dxa"/>
          </w:tcPr>
          <w:p w14:paraId="0B696BD5" w14:textId="72AB4D94" w:rsidR="00045B4D" w:rsidRPr="00045D89" w:rsidRDefault="00045B4D" w:rsidP="00045B4D">
            <w:pPr>
              <w:spacing w:after="120"/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</w:pPr>
            <w:r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#2, #3</w:t>
            </w:r>
          </w:p>
        </w:tc>
      </w:tr>
      <w:tr w:rsidR="00045B4D" w:rsidRPr="00045D89" w14:paraId="2E533736" w14:textId="77777777" w:rsidTr="00045B4D">
        <w:tc>
          <w:tcPr>
            <w:tcW w:w="534" w:type="dxa"/>
          </w:tcPr>
          <w:p w14:paraId="37421BC0" w14:textId="40E11756" w:rsidR="00045B4D" w:rsidRPr="00045D89" w:rsidRDefault="00045B4D" w:rsidP="00045B4D">
            <w:pPr>
              <w:spacing w:after="120"/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</w:pPr>
            <w:r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528" w:type="dxa"/>
          </w:tcPr>
          <w:p w14:paraId="7E2F69F1" w14:textId="28FC2070" w:rsidR="00045B4D" w:rsidRPr="00045D89" w:rsidRDefault="00045B4D" w:rsidP="00045B4D">
            <w:pPr>
              <w:spacing w:after="120"/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</w:pPr>
            <w:r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enhance presentation skills on a research performed during semester</w:t>
            </w:r>
          </w:p>
        </w:tc>
        <w:tc>
          <w:tcPr>
            <w:tcW w:w="1276" w:type="dxa"/>
          </w:tcPr>
          <w:p w14:paraId="7C00308B" w14:textId="3934148A" w:rsidR="00045B4D" w:rsidRPr="00045D89" w:rsidRDefault="00045B4D" w:rsidP="002403DA">
            <w:pPr>
              <w:spacing w:after="120"/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</w:pPr>
            <w:r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#</w:t>
            </w:r>
            <w:r w:rsidR="002403DA"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2</w:t>
            </w:r>
          </w:p>
        </w:tc>
      </w:tr>
    </w:tbl>
    <w:p w14:paraId="7FE4790B" w14:textId="77777777" w:rsidR="002B74FD" w:rsidRPr="00045D89" w:rsidRDefault="002B74FD" w:rsidP="002B74FD">
      <w:pPr>
        <w:pStyle w:val="ListParagraph"/>
        <w:spacing w:after="120"/>
        <w:ind w:left="1080"/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</w:pPr>
    </w:p>
    <w:p w14:paraId="17502406" w14:textId="0B628239" w:rsidR="002B74FD" w:rsidRPr="00045D89" w:rsidRDefault="00045B4D" w:rsidP="002B74FD">
      <w:pPr>
        <w:pStyle w:val="ListParagraph"/>
        <w:numPr>
          <w:ilvl w:val="0"/>
          <w:numId w:val="8"/>
        </w:numPr>
        <w:spacing w:after="120"/>
        <w:rPr>
          <w:rFonts w:ascii="Palatino Linotype" w:eastAsia="Times New Roman" w:hAnsi="Palatino Linotype" w:cs="Times New Roman"/>
          <w:b/>
          <w:color w:val="2C2C2C"/>
          <w:sz w:val="20"/>
          <w:szCs w:val="20"/>
          <w:lang w:eastAsia="ru-RU"/>
        </w:rPr>
      </w:pPr>
      <w:r w:rsidRPr="00045D89">
        <w:rPr>
          <w:rFonts w:ascii="Palatino Linotype" w:eastAsia="Times New Roman" w:hAnsi="Palatino Linotype" w:cs="Times New Roman"/>
          <w:b/>
          <w:color w:val="2C2C2C"/>
          <w:sz w:val="20"/>
          <w:szCs w:val="20"/>
          <w:lang w:eastAsia="ru-RU"/>
        </w:rPr>
        <w:t>COURSE MATERIALS</w:t>
      </w:r>
      <w:r w:rsidR="00504F51" w:rsidRPr="00045D89">
        <w:rPr>
          <w:rFonts w:ascii="Palatino Linotype" w:eastAsia="Times New Roman" w:hAnsi="Palatino Linotype" w:cs="Times New Roman"/>
          <w:b/>
          <w:color w:val="2C2C2C"/>
          <w:sz w:val="20"/>
          <w:szCs w:val="20"/>
          <w:lang w:eastAsia="ru-RU"/>
        </w:rPr>
        <w:t xml:space="preserve"> </w:t>
      </w:r>
    </w:p>
    <w:p w14:paraId="1A4D8590" w14:textId="5D2A8EA9" w:rsidR="00504F51" w:rsidRPr="00045D89" w:rsidRDefault="00504F51" w:rsidP="00504F51">
      <w:pPr>
        <w:spacing w:after="120"/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</w:pPr>
      <w:r w:rsidRPr="00045D89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>Course materials will be provided via hand out from following sources:</w:t>
      </w:r>
    </w:p>
    <w:p w14:paraId="7E77F2C0" w14:textId="77777777" w:rsidR="002B74FD" w:rsidRPr="00045D89" w:rsidRDefault="002B74FD" w:rsidP="002B74FD">
      <w:pPr>
        <w:spacing w:after="120"/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</w:pPr>
      <w:r w:rsidRPr="00045D89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>-</w:t>
      </w:r>
      <w:r w:rsidRPr="00045D89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ab/>
        <w:t xml:space="preserve">Peter Cane, Herbert </w:t>
      </w:r>
      <w:proofErr w:type="spellStart"/>
      <w:r w:rsidRPr="00045D89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>Kritzer</w:t>
      </w:r>
      <w:proofErr w:type="spellEnd"/>
      <w:r w:rsidRPr="00045D89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>, Oxford Handbook of Empirical Legal Research, 2013.</w:t>
      </w:r>
    </w:p>
    <w:p w14:paraId="50964323" w14:textId="77777777" w:rsidR="00045D89" w:rsidRDefault="002B74FD" w:rsidP="00045D89">
      <w:pPr>
        <w:spacing w:after="120"/>
        <w:ind w:left="720" w:hanging="720"/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</w:pPr>
      <w:r w:rsidRPr="00045D89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>-</w:t>
      </w:r>
      <w:r w:rsidRPr="00045D89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ab/>
        <w:t xml:space="preserve">Nadia </w:t>
      </w:r>
      <w:proofErr w:type="spellStart"/>
      <w:r w:rsidRPr="00045D89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>Nedzel</w:t>
      </w:r>
      <w:proofErr w:type="spellEnd"/>
      <w:r w:rsidRPr="00045D89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>, Legal Reasoning, Research, and Writing for International Graduate Students, 2012.</w:t>
      </w:r>
    </w:p>
    <w:p w14:paraId="73164CE1" w14:textId="10E014EC" w:rsidR="00A86FA2" w:rsidRPr="00045D89" w:rsidRDefault="00045D89" w:rsidP="00045D89">
      <w:pPr>
        <w:spacing w:after="120"/>
        <w:ind w:left="720" w:hanging="720"/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</w:pPr>
      <w:r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>-</w:t>
      </w:r>
      <w:r w:rsidR="000D6A72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 xml:space="preserve">            </w:t>
      </w:r>
      <w:r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 xml:space="preserve"> </w:t>
      </w:r>
      <w:r w:rsidR="00A86FA2" w:rsidRPr="00045D89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>Georgetown university Law Center, “Developing a thesis”, 2003.</w:t>
      </w:r>
    </w:p>
    <w:p w14:paraId="325A8443" w14:textId="7B623740" w:rsidR="00EC0C9B" w:rsidRPr="00045D89" w:rsidRDefault="00EC0C9B" w:rsidP="00DF1BBE">
      <w:pPr>
        <w:pStyle w:val="ListParagraph"/>
        <w:spacing w:after="120"/>
        <w:ind w:left="1080"/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</w:pPr>
    </w:p>
    <w:p w14:paraId="5590D15C" w14:textId="77777777" w:rsidR="00EC0C9B" w:rsidRPr="000D6A72" w:rsidRDefault="00EC0C9B" w:rsidP="00EC0C9B">
      <w:pPr>
        <w:pStyle w:val="ListParagraph"/>
        <w:numPr>
          <w:ilvl w:val="0"/>
          <w:numId w:val="8"/>
        </w:numPr>
        <w:spacing w:after="120"/>
        <w:rPr>
          <w:rFonts w:ascii="Palatino Linotype" w:eastAsia="Times New Roman" w:hAnsi="Palatino Linotype" w:cs="Times New Roman"/>
          <w:b/>
          <w:color w:val="2C2C2C"/>
          <w:sz w:val="20"/>
          <w:szCs w:val="20"/>
          <w:lang w:eastAsia="ru-RU"/>
        </w:rPr>
      </w:pPr>
      <w:r w:rsidRPr="000D6A72">
        <w:rPr>
          <w:rFonts w:ascii="Palatino Linotype" w:eastAsia="Times New Roman" w:hAnsi="Palatino Linotype" w:cs="Times New Roman"/>
          <w:b/>
          <w:color w:val="2C2C2C"/>
          <w:sz w:val="20"/>
          <w:szCs w:val="20"/>
          <w:lang w:eastAsia="ru-RU"/>
        </w:rPr>
        <w:t>COURSE REQUIREMENTS AND POLICY</w:t>
      </w:r>
    </w:p>
    <w:p w14:paraId="2FBC9A27" w14:textId="405FF4C7" w:rsidR="00EC0C9B" w:rsidRPr="00045D89" w:rsidRDefault="00EC0C9B" w:rsidP="00EC0C9B">
      <w:pPr>
        <w:spacing w:after="120"/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</w:pPr>
      <w:r w:rsidRPr="00045D89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>The current course is a continuation of the “</w:t>
      </w:r>
      <w:r w:rsidR="00DF1BBE" w:rsidRPr="00045D89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>Individual Research</w:t>
      </w:r>
      <w:r w:rsidRPr="00045D89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>”,</w:t>
      </w:r>
      <w:r w:rsidR="00DF1BBE" w:rsidRPr="00045D89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 xml:space="preserve"> where</w:t>
      </w:r>
      <w:r w:rsidRPr="00045D89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 xml:space="preserve"> students shall continue working on </w:t>
      </w:r>
      <w:r w:rsidR="00DF1BBE" w:rsidRPr="00045D89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 xml:space="preserve">LLM dissertation together with their supervisors on their regular basis. </w:t>
      </w:r>
    </w:p>
    <w:p w14:paraId="71729AF0" w14:textId="6157A544" w:rsidR="00EC0C9B" w:rsidRPr="00045D89" w:rsidRDefault="00DF1BBE" w:rsidP="00EC0C9B">
      <w:pPr>
        <w:spacing w:after="120"/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</w:pPr>
      <w:r w:rsidRPr="00045D89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 xml:space="preserve">There will be conducted individual meetings with each student based on individual schedule to assist students in organization of their research and writing. </w:t>
      </w:r>
      <w:r w:rsidR="00EC0C9B" w:rsidRPr="00045D89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 xml:space="preserve">Students are expected to come to </w:t>
      </w:r>
      <w:r w:rsidRPr="00045D89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 xml:space="preserve">meetings </w:t>
      </w:r>
      <w:r w:rsidR="00EC0C9B" w:rsidRPr="00045D89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>prepared. Upon the instructor's request each student will be required to submit his/her written assignments.  Non-submission of the assignment on time will lead to an F grade for that assignment.</w:t>
      </w:r>
    </w:p>
    <w:p w14:paraId="5422F6F9" w14:textId="187D3F40" w:rsidR="00EC0C9B" w:rsidRPr="00045D89" w:rsidRDefault="00EC0C9B" w:rsidP="00EC0C9B">
      <w:pPr>
        <w:pStyle w:val="ListParagraph"/>
        <w:numPr>
          <w:ilvl w:val="0"/>
          <w:numId w:val="12"/>
        </w:numPr>
        <w:spacing w:after="120"/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</w:pPr>
      <w:r w:rsidRPr="00045D89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>Students are required to attend INDIVIDUAL MEETINGS. The schedule of the meetings will be agreed upon through communications</w:t>
      </w:r>
      <w:r w:rsidR="006808E5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 xml:space="preserve"> and/or e-</w:t>
      </w:r>
      <w:bookmarkStart w:id="1" w:name="_GoBack"/>
      <w:bookmarkEnd w:id="1"/>
      <w:r w:rsidR="006808E5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>course</w:t>
      </w:r>
      <w:r w:rsidRPr="00045D89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>. If the student misses an individual meeting, he or she is considered to have missed a class period.</w:t>
      </w:r>
    </w:p>
    <w:p w14:paraId="5B41F361" w14:textId="5073E94B" w:rsidR="00EC0C9B" w:rsidRPr="000D6A72" w:rsidRDefault="00EC0C9B" w:rsidP="00EC0C9B">
      <w:pPr>
        <w:pStyle w:val="ListParagraph"/>
        <w:numPr>
          <w:ilvl w:val="0"/>
          <w:numId w:val="12"/>
        </w:numPr>
        <w:spacing w:after="120"/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</w:pPr>
      <w:r w:rsidRPr="000D6A72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>WRITTEN ASSIGNMENTS: Due dates and times for all assignments are strict. If the student misses the deadline, late work will not be accepted. Extensions are not granted.</w:t>
      </w:r>
      <w:r w:rsidR="000D6A72" w:rsidRPr="000D6A72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 xml:space="preserve"> </w:t>
      </w:r>
      <w:r w:rsidRPr="000D6A72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 xml:space="preserve">Please, notice that all assignments must be turned in </w:t>
      </w:r>
      <w:r w:rsidR="00A234AB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 xml:space="preserve">hard (on </w:t>
      </w:r>
      <w:proofErr w:type="spellStart"/>
      <w:r w:rsidR="00A234AB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>Kamila’s</w:t>
      </w:r>
      <w:proofErr w:type="spellEnd"/>
      <w:r w:rsidR="00A234AB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 xml:space="preserve"> desk –room 215 the next day after deadline) and </w:t>
      </w:r>
      <w:r w:rsidRPr="000D6A72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 xml:space="preserve">an electronic copy. Electronic copies should be </w:t>
      </w:r>
      <w:r w:rsidR="000D6A72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>uploaded on e</w:t>
      </w:r>
      <w:r w:rsidR="00A234AB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>-</w:t>
      </w:r>
      <w:r w:rsidR="000D6A72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>course.</w:t>
      </w:r>
      <w:r w:rsidRPr="000D6A72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 xml:space="preserve"> </w:t>
      </w:r>
    </w:p>
    <w:p w14:paraId="29F1C6C8" w14:textId="4376E427" w:rsidR="00EC0C9B" w:rsidRPr="00045D89" w:rsidRDefault="00EC0C9B" w:rsidP="00DF1BBE">
      <w:pPr>
        <w:pStyle w:val="ListParagraph"/>
        <w:numPr>
          <w:ilvl w:val="0"/>
          <w:numId w:val="12"/>
        </w:numPr>
        <w:spacing w:after="120"/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</w:pPr>
      <w:r w:rsidRPr="00045D89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 xml:space="preserve">Students must observe the AUCA ACADEMIC HONESTY policy and the LAW DIVISION PLAGI RISM POLICY. All types of academic dishonesty (cheating, plagiarism, etc.) are strictly prohibited. If a student fails to observe this requirement, the instructor shall assign an "F" grade for the work or for the whole course, depending on the type of assignment and </w:t>
      </w:r>
      <w:r w:rsidRPr="00045D89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lastRenderedPageBreak/>
        <w:t>gravity of the academic dishonesty.</w:t>
      </w:r>
      <w:r w:rsidRPr="00045D89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br/>
      </w:r>
    </w:p>
    <w:p w14:paraId="3B63BC4D" w14:textId="77777777" w:rsidR="00EC0C9B" w:rsidRPr="000D6A72" w:rsidRDefault="00EC0C9B" w:rsidP="00EC0C9B">
      <w:pPr>
        <w:pStyle w:val="ListParagraph"/>
        <w:numPr>
          <w:ilvl w:val="0"/>
          <w:numId w:val="8"/>
        </w:numPr>
        <w:spacing w:after="120"/>
        <w:rPr>
          <w:rFonts w:ascii="Palatino Linotype" w:eastAsia="Times New Roman" w:hAnsi="Palatino Linotype" w:cs="Times New Roman"/>
          <w:b/>
          <w:color w:val="2C2C2C"/>
          <w:sz w:val="20"/>
          <w:szCs w:val="20"/>
          <w:lang w:eastAsia="ru-RU"/>
        </w:rPr>
      </w:pPr>
      <w:r w:rsidRPr="000D6A72">
        <w:rPr>
          <w:rFonts w:ascii="Palatino Linotype" w:eastAsia="Times New Roman" w:hAnsi="Palatino Linotype" w:cs="Times New Roman"/>
          <w:b/>
          <w:color w:val="2C2C2C"/>
          <w:sz w:val="20"/>
          <w:szCs w:val="20"/>
          <w:lang w:eastAsia="ru-RU"/>
        </w:rPr>
        <w:t>EXAMINATION</w:t>
      </w:r>
    </w:p>
    <w:p w14:paraId="7C3BA10C" w14:textId="047ABE66" w:rsidR="00EC0C9B" w:rsidRPr="00045D89" w:rsidRDefault="00EC0C9B" w:rsidP="00EC0C9B">
      <w:pPr>
        <w:spacing w:after="120"/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</w:pPr>
      <w:r w:rsidRPr="00045D89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>There are no mid-term or final examinations in this course. Students will be graded based upon their written work during the semester</w:t>
      </w:r>
      <w:r w:rsidR="00957160" w:rsidRPr="00045D89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 xml:space="preserve"> and their work with supervisor</w:t>
      </w:r>
      <w:r w:rsidRPr="00045D89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>.</w:t>
      </w:r>
      <w:r w:rsidR="00C50E3E" w:rsidRPr="00045D89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 xml:space="preserve"> In order to pass the course, a student must earn 75 %.</w:t>
      </w:r>
    </w:p>
    <w:p w14:paraId="169E49B7" w14:textId="77777777" w:rsidR="00EC0C9B" w:rsidRPr="00A234AB" w:rsidRDefault="00EC0C9B" w:rsidP="00EC0C9B">
      <w:pPr>
        <w:pStyle w:val="ListParagraph"/>
        <w:numPr>
          <w:ilvl w:val="0"/>
          <w:numId w:val="8"/>
        </w:numPr>
        <w:spacing w:after="120"/>
        <w:rPr>
          <w:rFonts w:ascii="Palatino Linotype" w:eastAsia="Times New Roman" w:hAnsi="Palatino Linotype" w:cs="Times New Roman"/>
          <w:b/>
          <w:color w:val="2C2C2C"/>
          <w:sz w:val="20"/>
          <w:szCs w:val="20"/>
          <w:lang w:eastAsia="ru-RU"/>
        </w:rPr>
      </w:pPr>
      <w:r w:rsidRPr="00A234AB">
        <w:rPr>
          <w:rFonts w:ascii="Palatino Linotype" w:eastAsia="Times New Roman" w:hAnsi="Palatino Linotype" w:cs="Times New Roman"/>
          <w:b/>
          <w:color w:val="2C2C2C"/>
          <w:sz w:val="20"/>
          <w:szCs w:val="20"/>
          <w:lang w:eastAsia="ru-RU"/>
        </w:rPr>
        <w:t>GRADING</w:t>
      </w:r>
    </w:p>
    <w:p w14:paraId="517EAACD" w14:textId="77777777" w:rsidR="00EC0C9B" w:rsidRPr="00045D89" w:rsidRDefault="00EC0C9B" w:rsidP="00EC0C9B">
      <w:pPr>
        <w:spacing w:after="120"/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</w:pPr>
      <w:r w:rsidRPr="00045D89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>The final grade will be determined based on the following components:</w:t>
      </w:r>
    </w:p>
    <w:tbl>
      <w:tblPr>
        <w:tblStyle w:val="TableGrid"/>
        <w:tblW w:w="5297" w:type="dxa"/>
        <w:tblInd w:w="161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622"/>
      </w:tblGrid>
      <w:tr w:rsidR="00EC0C9B" w:rsidRPr="00045D89" w14:paraId="51B54C33" w14:textId="77777777" w:rsidTr="00D02C8D">
        <w:tc>
          <w:tcPr>
            <w:tcW w:w="4675" w:type="dxa"/>
          </w:tcPr>
          <w:p w14:paraId="036B5298" w14:textId="77777777" w:rsidR="00EC0C9B" w:rsidRPr="00045D89" w:rsidRDefault="00EC0C9B" w:rsidP="00EC0C9B">
            <w:pPr>
              <w:spacing w:after="120"/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</w:pPr>
            <w:r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Grade Component</w:t>
            </w:r>
          </w:p>
        </w:tc>
        <w:tc>
          <w:tcPr>
            <w:tcW w:w="622" w:type="dxa"/>
          </w:tcPr>
          <w:p w14:paraId="474C35B5" w14:textId="77777777" w:rsidR="00EC0C9B" w:rsidRPr="00045D89" w:rsidRDefault="00EC0C9B" w:rsidP="00EC0C9B">
            <w:pPr>
              <w:spacing w:after="120"/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</w:pPr>
            <w:r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%</w:t>
            </w:r>
          </w:p>
        </w:tc>
      </w:tr>
      <w:tr w:rsidR="00EC0C9B" w:rsidRPr="00045D89" w14:paraId="76D3C037" w14:textId="77777777" w:rsidTr="00D02C8D">
        <w:tc>
          <w:tcPr>
            <w:tcW w:w="4675" w:type="dxa"/>
          </w:tcPr>
          <w:p w14:paraId="33392C80" w14:textId="3706E173" w:rsidR="00EC0C9B" w:rsidRPr="00045D89" w:rsidRDefault="00D02C8D" w:rsidP="00EC0C9B">
            <w:pPr>
              <w:spacing w:after="120"/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</w:pPr>
            <w:r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 xml:space="preserve">Attendance, </w:t>
            </w:r>
            <w:r w:rsidR="00EC0C9B"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Individual meetings</w:t>
            </w:r>
            <w:r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2" w:type="dxa"/>
          </w:tcPr>
          <w:p w14:paraId="336CFA86" w14:textId="37339EC8" w:rsidR="00EC0C9B" w:rsidRPr="00045D89" w:rsidRDefault="00D21A3F" w:rsidP="00EC0C9B">
            <w:pPr>
              <w:spacing w:after="120"/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</w:pPr>
            <w:r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10</w:t>
            </w:r>
          </w:p>
        </w:tc>
      </w:tr>
      <w:tr w:rsidR="00EC0C9B" w:rsidRPr="00045D89" w14:paraId="51844701" w14:textId="77777777" w:rsidTr="00D02C8D">
        <w:tc>
          <w:tcPr>
            <w:tcW w:w="4675" w:type="dxa"/>
          </w:tcPr>
          <w:p w14:paraId="62D374BC" w14:textId="4BC5F918" w:rsidR="00EC0C9B" w:rsidRPr="00045D89" w:rsidRDefault="00D02C8D" w:rsidP="00737E05">
            <w:pPr>
              <w:spacing w:after="120"/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</w:pPr>
            <w:r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Presentation</w:t>
            </w:r>
          </w:p>
        </w:tc>
        <w:tc>
          <w:tcPr>
            <w:tcW w:w="622" w:type="dxa"/>
          </w:tcPr>
          <w:p w14:paraId="653230BA" w14:textId="26ADB0BC" w:rsidR="00EC0C9B" w:rsidRPr="00045D89" w:rsidRDefault="00D02C8D" w:rsidP="00EC0C9B">
            <w:pPr>
              <w:spacing w:after="120"/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</w:pPr>
            <w:r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15</w:t>
            </w:r>
          </w:p>
        </w:tc>
      </w:tr>
      <w:tr w:rsidR="00EC0C9B" w:rsidRPr="00045D89" w14:paraId="5266D2BE" w14:textId="77777777" w:rsidTr="00D02C8D">
        <w:tc>
          <w:tcPr>
            <w:tcW w:w="4675" w:type="dxa"/>
          </w:tcPr>
          <w:p w14:paraId="5AA4DFBB" w14:textId="51BCEE8E" w:rsidR="00EC0C9B" w:rsidRPr="00045D89" w:rsidRDefault="00D02C8D" w:rsidP="00737E05">
            <w:pPr>
              <w:spacing w:after="120"/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</w:pPr>
            <w:r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Assignment 1</w:t>
            </w:r>
          </w:p>
        </w:tc>
        <w:tc>
          <w:tcPr>
            <w:tcW w:w="622" w:type="dxa"/>
          </w:tcPr>
          <w:p w14:paraId="0227F822" w14:textId="392FB1C4" w:rsidR="00EC0C9B" w:rsidRPr="00045D89" w:rsidRDefault="004D4AF8" w:rsidP="00EC0C9B">
            <w:pPr>
              <w:spacing w:after="120"/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</w:pPr>
            <w:r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30</w:t>
            </w:r>
          </w:p>
        </w:tc>
      </w:tr>
      <w:tr w:rsidR="00340127" w:rsidRPr="00045D89" w14:paraId="5B97FCAD" w14:textId="77777777" w:rsidTr="00D02C8D">
        <w:tc>
          <w:tcPr>
            <w:tcW w:w="4675" w:type="dxa"/>
          </w:tcPr>
          <w:p w14:paraId="1D1719C8" w14:textId="465B7565" w:rsidR="00340127" w:rsidRPr="00045D89" w:rsidRDefault="00D02C8D" w:rsidP="00737E05">
            <w:pPr>
              <w:spacing w:after="120"/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</w:pPr>
            <w:r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Assignment 2</w:t>
            </w:r>
          </w:p>
        </w:tc>
        <w:tc>
          <w:tcPr>
            <w:tcW w:w="622" w:type="dxa"/>
          </w:tcPr>
          <w:p w14:paraId="1A44C721" w14:textId="35B416B3" w:rsidR="00340127" w:rsidRPr="00045D89" w:rsidRDefault="00D21A3F" w:rsidP="00EC0C9B">
            <w:pPr>
              <w:spacing w:after="120"/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</w:pPr>
            <w:r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20</w:t>
            </w:r>
          </w:p>
        </w:tc>
      </w:tr>
      <w:tr w:rsidR="00EC0C9B" w:rsidRPr="00045D89" w14:paraId="1F6458CF" w14:textId="77777777" w:rsidTr="00D02C8D">
        <w:trPr>
          <w:trHeight w:val="377"/>
        </w:trPr>
        <w:tc>
          <w:tcPr>
            <w:tcW w:w="4675" w:type="dxa"/>
          </w:tcPr>
          <w:p w14:paraId="4DAFAB2D" w14:textId="283D0F17" w:rsidR="00EC0C9B" w:rsidRPr="00045D89" w:rsidRDefault="00D02C8D" w:rsidP="00D21A3F">
            <w:pPr>
              <w:spacing w:after="120"/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</w:pPr>
            <w:r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Assignment 3</w:t>
            </w:r>
          </w:p>
        </w:tc>
        <w:tc>
          <w:tcPr>
            <w:tcW w:w="622" w:type="dxa"/>
          </w:tcPr>
          <w:p w14:paraId="6746BA42" w14:textId="58269478" w:rsidR="00D02C8D" w:rsidRPr="00045D89" w:rsidRDefault="004D4AF8" w:rsidP="00EC0C9B">
            <w:pPr>
              <w:spacing w:after="120"/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</w:pPr>
            <w:r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25</w:t>
            </w:r>
          </w:p>
        </w:tc>
      </w:tr>
    </w:tbl>
    <w:p w14:paraId="4CFA56E2" w14:textId="194CBA06" w:rsidR="00EC0C9B" w:rsidRPr="00A234AB" w:rsidRDefault="00EC0C9B" w:rsidP="00EC0C9B">
      <w:pPr>
        <w:pStyle w:val="ListParagraph"/>
        <w:numPr>
          <w:ilvl w:val="0"/>
          <w:numId w:val="8"/>
        </w:numPr>
        <w:spacing w:after="120"/>
        <w:rPr>
          <w:rFonts w:ascii="Palatino Linotype" w:eastAsia="Times New Roman" w:hAnsi="Palatino Linotype" w:cs="Times New Roman"/>
          <w:b/>
          <w:color w:val="2C2C2C"/>
          <w:sz w:val="20"/>
          <w:szCs w:val="20"/>
          <w:lang w:eastAsia="ru-RU"/>
        </w:rPr>
      </w:pPr>
      <w:r w:rsidRPr="00A234AB">
        <w:rPr>
          <w:rFonts w:ascii="Palatino Linotype" w:eastAsia="Times New Roman" w:hAnsi="Palatino Linotype" w:cs="Times New Roman"/>
          <w:b/>
          <w:color w:val="2C2C2C"/>
          <w:sz w:val="20"/>
          <w:szCs w:val="20"/>
          <w:lang w:eastAsia="ru-RU"/>
        </w:rPr>
        <w:t>COURSE CONTENT</w:t>
      </w:r>
    </w:p>
    <w:p w14:paraId="3AE3F604" w14:textId="32A29FBA" w:rsidR="00EC0C9B" w:rsidRPr="00045D89" w:rsidRDefault="00EC0C9B" w:rsidP="00EC0C9B">
      <w:pPr>
        <w:spacing w:after="120"/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</w:pPr>
      <w:r w:rsidRPr="00045D89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 xml:space="preserve">The instructor reserves the right to introduce changes to the syllabus. Any changes will be </w:t>
      </w:r>
      <w:r w:rsidR="00957160" w:rsidRPr="00045D89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>communicated via email</w:t>
      </w:r>
      <w:r w:rsidRPr="00045D89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>. It is your responsibility to stay informed of adjustments made</w:t>
      </w:r>
      <w:r w:rsidR="00957160" w:rsidRPr="00045D89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 xml:space="preserve"> by checking your mail regularly</w:t>
      </w:r>
      <w:r w:rsidRPr="00045D89"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  <w:t>!</w:t>
      </w:r>
    </w:p>
    <w:tbl>
      <w:tblPr>
        <w:tblW w:w="103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8938"/>
      </w:tblGrid>
      <w:tr w:rsidR="00EC0C9B" w:rsidRPr="00045D89" w14:paraId="41A4E6D2" w14:textId="77777777" w:rsidTr="000D6A72">
        <w:trPr>
          <w:trHeight w:val="30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8FDFE" w14:textId="77777777" w:rsidR="00EC0C9B" w:rsidRPr="00045D89" w:rsidRDefault="00EC0C9B" w:rsidP="00EC0C9B">
            <w:pPr>
              <w:spacing w:after="120"/>
              <w:jc w:val="center"/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</w:pPr>
            <w:r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Week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4A183" w14:textId="77777777" w:rsidR="00EC0C9B" w:rsidRPr="00045D89" w:rsidRDefault="00EC0C9B" w:rsidP="0062270C">
            <w:pPr>
              <w:spacing w:after="120"/>
              <w:ind w:left="393"/>
              <w:jc w:val="center"/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</w:pPr>
            <w:r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Topics</w:t>
            </w:r>
          </w:p>
        </w:tc>
      </w:tr>
      <w:tr w:rsidR="00EC0C9B" w:rsidRPr="00045D89" w14:paraId="54185AA0" w14:textId="77777777" w:rsidTr="000D6A72">
        <w:trPr>
          <w:trHeight w:val="594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25468" w14:textId="430BCD98" w:rsidR="00EC0C9B" w:rsidRPr="00045D89" w:rsidRDefault="00A36D85" w:rsidP="00EC0C9B">
            <w:pPr>
              <w:spacing w:after="120"/>
              <w:jc w:val="center"/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</w:pPr>
            <w:r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Week</w:t>
            </w:r>
            <w:r w:rsidR="00D02C8D"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 xml:space="preserve"> 1-</w:t>
            </w:r>
            <w:r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D0DD5" w14:textId="4978B683" w:rsidR="00EC0C9B" w:rsidRPr="00045D89" w:rsidRDefault="00370DA4" w:rsidP="006808E5">
            <w:pPr>
              <w:pStyle w:val="ListParagraph"/>
              <w:spacing w:after="120"/>
              <w:ind w:left="753"/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</w:pPr>
            <w:r w:rsidRPr="00370DA4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u w:val="single"/>
                <w:lang w:eastAsia="ru-RU"/>
              </w:rPr>
              <w:t>January 21</w:t>
            </w:r>
            <w:r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 xml:space="preserve"> </w:t>
            </w:r>
            <w:r w:rsidR="00D02C8D"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 xml:space="preserve">Organizational matters and </w:t>
            </w:r>
            <w:r w:rsidR="00A36D85"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 xml:space="preserve">Lecture on literature review </w:t>
            </w:r>
          </w:p>
        </w:tc>
      </w:tr>
      <w:tr w:rsidR="00D21A3F" w:rsidRPr="00045D89" w14:paraId="66972095" w14:textId="77777777" w:rsidTr="000D6A72">
        <w:trPr>
          <w:trHeight w:val="404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BC628" w14:textId="6A10B359" w:rsidR="00D21A3F" w:rsidRPr="00045D89" w:rsidRDefault="00A36D85" w:rsidP="00EC0C9B">
            <w:pPr>
              <w:spacing w:after="120"/>
              <w:jc w:val="center"/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</w:pPr>
            <w:r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Week 3-5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DD668" w14:textId="70661D41" w:rsidR="00D21A3F" w:rsidRPr="00045D89" w:rsidRDefault="00A36D85" w:rsidP="00370DA4">
            <w:pPr>
              <w:pStyle w:val="ListParagraph"/>
              <w:spacing w:after="120"/>
              <w:ind w:left="753"/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</w:pPr>
            <w:r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Working with supervisors on draft of literature review</w:t>
            </w:r>
            <w:r w:rsidR="006808E5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; Training by Library of databases;</w:t>
            </w:r>
            <w:r w:rsidR="00370DA4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 xml:space="preserve"> Submission of Assignment #1 </w:t>
            </w:r>
            <w:r w:rsidR="00370DA4" w:rsidRPr="00370DA4">
              <w:rPr>
                <w:rFonts w:ascii="Palatino Linotype" w:eastAsia="Times New Roman" w:hAnsi="Palatino Linotype" w:cs="Times New Roman"/>
                <w:b/>
                <w:i/>
                <w:color w:val="2C2C2C"/>
                <w:sz w:val="20"/>
                <w:szCs w:val="20"/>
                <w:lang w:eastAsia="ru-RU"/>
              </w:rPr>
              <w:t>draft of Lit Review</w:t>
            </w:r>
            <w:r w:rsidR="00370DA4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 xml:space="preserve"> </w:t>
            </w:r>
            <w:r w:rsidR="00370DA4">
              <w:rPr>
                <w:rFonts w:ascii="Palatino Linotype" w:eastAsia="Times New Roman" w:hAnsi="Palatino Linotype" w:cs="Times New Roman"/>
                <w:b/>
                <w:i/>
                <w:color w:val="2C2C2C"/>
                <w:sz w:val="20"/>
                <w:szCs w:val="20"/>
                <w:lang w:eastAsia="ru-RU"/>
              </w:rPr>
              <w:t xml:space="preserve">by February 15 </w:t>
            </w:r>
            <w:r w:rsidR="00370DA4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on e</w:t>
            </w:r>
            <w:r w:rsidR="00A234AB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-</w:t>
            </w:r>
            <w:r w:rsidR="00370DA4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course</w:t>
            </w:r>
          </w:p>
        </w:tc>
      </w:tr>
      <w:tr w:rsidR="00D21A3F" w:rsidRPr="00045D89" w14:paraId="08627B7D" w14:textId="77777777" w:rsidTr="000D6A72">
        <w:trPr>
          <w:trHeight w:val="41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3D46D" w14:textId="0473DE03" w:rsidR="00D21A3F" w:rsidRPr="00045D89" w:rsidRDefault="000D6A72" w:rsidP="00EC0C9B">
            <w:pPr>
              <w:spacing w:after="120"/>
              <w:jc w:val="center"/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Week 6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9244E" w14:textId="0CC61B5D" w:rsidR="00D21A3F" w:rsidRPr="00045D89" w:rsidRDefault="00A36D85" w:rsidP="000D6A72">
            <w:pPr>
              <w:pStyle w:val="ListParagraph"/>
              <w:spacing w:after="120"/>
              <w:ind w:left="753"/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</w:pPr>
            <w:r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 xml:space="preserve">February </w:t>
            </w:r>
            <w:r w:rsidR="000D6A72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18</w:t>
            </w:r>
            <w:r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 xml:space="preserve"> Individual meetings on a draft of literature review</w:t>
            </w:r>
          </w:p>
        </w:tc>
      </w:tr>
      <w:tr w:rsidR="00D21A3F" w:rsidRPr="00045D89" w14:paraId="0B746EFC" w14:textId="77777777" w:rsidTr="000D6A72">
        <w:trPr>
          <w:trHeight w:val="41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F6C9A" w14:textId="0536DD32" w:rsidR="00D21A3F" w:rsidRPr="00045D89" w:rsidRDefault="00A36D85" w:rsidP="00EC0C9B">
            <w:pPr>
              <w:spacing w:after="120"/>
              <w:jc w:val="center"/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</w:pPr>
            <w:r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Week 6-7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60897" w14:textId="6EF4D79C" w:rsidR="00D21A3F" w:rsidRPr="00045D89" w:rsidRDefault="00A36D85" w:rsidP="00D02C8D">
            <w:pPr>
              <w:pStyle w:val="ListParagraph"/>
              <w:spacing w:after="120"/>
              <w:ind w:left="753"/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</w:pPr>
            <w:r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Working with supervisors on a finalizing literature review + revision of outline</w:t>
            </w:r>
          </w:p>
        </w:tc>
      </w:tr>
      <w:tr w:rsidR="00D21A3F" w:rsidRPr="00045D89" w14:paraId="0AE9AADB" w14:textId="77777777" w:rsidTr="000D6A72">
        <w:trPr>
          <w:trHeight w:val="42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CE89A" w14:textId="6D6C66B9" w:rsidR="00D21A3F" w:rsidRPr="00045D89" w:rsidRDefault="000D6A72" w:rsidP="00EC0C9B">
            <w:pPr>
              <w:spacing w:after="120"/>
              <w:jc w:val="center"/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Week 8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414AA" w14:textId="642A11A3" w:rsidR="00D21A3F" w:rsidRPr="00045D89" w:rsidRDefault="00370DA4" w:rsidP="00370DA4">
            <w:pPr>
              <w:pStyle w:val="ListParagraph"/>
              <w:spacing w:after="120"/>
              <w:ind w:left="753"/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 xml:space="preserve">Deadline of </w:t>
            </w:r>
            <w:r w:rsidR="00A36D85"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Assignment #</w:t>
            </w:r>
            <w:r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 xml:space="preserve">1 - </w:t>
            </w:r>
            <w:r w:rsidRPr="00370DA4">
              <w:rPr>
                <w:rFonts w:ascii="Palatino Linotype" w:eastAsia="Times New Roman" w:hAnsi="Palatino Linotype" w:cs="Times New Roman"/>
                <w:b/>
                <w:i/>
                <w:color w:val="2C2C2C"/>
                <w:sz w:val="20"/>
                <w:szCs w:val="20"/>
                <w:lang w:eastAsia="ru-RU"/>
              </w:rPr>
              <w:t>Final</w:t>
            </w:r>
            <w:r w:rsidR="00A36D85" w:rsidRPr="00370DA4">
              <w:rPr>
                <w:rFonts w:ascii="Palatino Linotype" w:eastAsia="Times New Roman" w:hAnsi="Palatino Linotype" w:cs="Times New Roman"/>
                <w:b/>
                <w:i/>
                <w:color w:val="2C2C2C"/>
                <w:sz w:val="20"/>
                <w:szCs w:val="20"/>
                <w:lang w:eastAsia="ru-RU"/>
              </w:rPr>
              <w:t xml:space="preserve"> Literature review</w:t>
            </w:r>
            <w:r w:rsidRPr="00370DA4">
              <w:rPr>
                <w:rFonts w:ascii="Palatino Linotype" w:eastAsia="Times New Roman" w:hAnsi="Palatino Linotype" w:cs="Times New Roman"/>
                <w:b/>
                <w:i/>
                <w:color w:val="2C2C2C"/>
                <w:sz w:val="20"/>
                <w:szCs w:val="20"/>
                <w:lang w:eastAsia="ru-RU"/>
              </w:rPr>
              <w:t xml:space="preserve"> + content of dissertation</w:t>
            </w:r>
            <w:r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 xml:space="preserve"> </w:t>
            </w:r>
            <w:r w:rsidRPr="00370DA4">
              <w:rPr>
                <w:rFonts w:ascii="Palatino Linotype" w:eastAsia="Times New Roman" w:hAnsi="Palatino Linotype" w:cs="Times New Roman"/>
                <w:b/>
                <w:i/>
                <w:color w:val="2C2C2C"/>
                <w:sz w:val="20"/>
                <w:szCs w:val="20"/>
                <w:lang w:eastAsia="ru-RU"/>
              </w:rPr>
              <w:t xml:space="preserve">by </w:t>
            </w:r>
            <w:r w:rsidRPr="00370DA4">
              <w:rPr>
                <w:rFonts w:ascii="Palatino Linotype" w:eastAsia="Times New Roman" w:hAnsi="Palatino Linotype" w:cs="Times New Roman"/>
                <w:b/>
                <w:i/>
                <w:color w:val="2C2C2C"/>
                <w:sz w:val="20"/>
                <w:szCs w:val="20"/>
                <w:lang w:eastAsia="ru-RU"/>
              </w:rPr>
              <w:t>March 11</w:t>
            </w:r>
            <w:r w:rsidRPr="00370DA4">
              <w:rPr>
                <w:rFonts w:ascii="Palatino Linotype" w:eastAsia="Times New Roman" w:hAnsi="Palatino Linotype" w:cs="Times New Roman"/>
                <w:i/>
                <w:color w:val="2C2C2C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1A3F" w:rsidRPr="00045D89" w14:paraId="2B442BD7" w14:textId="77777777" w:rsidTr="000D6A72">
        <w:trPr>
          <w:trHeight w:val="41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56A26" w14:textId="499695ED" w:rsidR="00D21A3F" w:rsidRPr="00045D89" w:rsidRDefault="00A36D85" w:rsidP="000D6A72">
            <w:pPr>
              <w:spacing w:after="120"/>
              <w:jc w:val="center"/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</w:pPr>
            <w:r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 xml:space="preserve">Week </w:t>
            </w:r>
            <w:r w:rsidR="000D6A72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76D99" w14:textId="03E6807A" w:rsidR="00370DA4" w:rsidRDefault="00D50230" w:rsidP="00370DA4">
            <w:pPr>
              <w:pStyle w:val="ListParagraph"/>
              <w:spacing w:after="120"/>
              <w:ind w:left="753"/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</w:pPr>
            <w:r w:rsidRPr="00370DA4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u w:val="single"/>
                <w:lang w:eastAsia="ru-RU"/>
              </w:rPr>
              <w:t xml:space="preserve">March </w:t>
            </w:r>
            <w:r w:rsidR="000D6A72" w:rsidRPr="00370DA4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u w:val="single"/>
                <w:lang w:eastAsia="ru-RU"/>
              </w:rPr>
              <w:t>25</w:t>
            </w:r>
            <w:r w:rsidR="00370DA4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 xml:space="preserve"> Presentation performed by students</w:t>
            </w:r>
            <w:r w:rsidR="006808E5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 xml:space="preserve"> of topic, content and lit review</w:t>
            </w:r>
          </w:p>
          <w:p w14:paraId="5E562E89" w14:textId="0A9B53B2" w:rsidR="00D21A3F" w:rsidRPr="00045D89" w:rsidRDefault="00370DA4" w:rsidP="006808E5">
            <w:pPr>
              <w:pStyle w:val="ListParagraph"/>
              <w:spacing w:after="120"/>
              <w:ind w:left="753"/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C</w:t>
            </w:r>
            <w:r w:rsidR="00A36D85"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lass discuss</w:t>
            </w:r>
            <w:r w:rsidR="006808E5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ion of</w:t>
            </w:r>
            <w:r w:rsidR="00A36D85"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 xml:space="preserve"> structure</w:t>
            </w:r>
            <w:r w:rsidR="000D6A72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 xml:space="preserve"> and content of work</w:t>
            </w:r>
            <w:r w:rsidR="00A36D85"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, organization of chapter 1</w:t>
            </w:r>
            <w:r w:rsidR="001C7119"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 xml:space="preserve"> </w:t>
            </w:r>
            <w:r w:rsidR="001C7119" w:rsidRPr="00760706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 xml:space="preserve">room </w:t>
            </w:r>
            <w:r w:rsidR="00760706" w:rsidRPr="00760706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304</w:t>
            </w:r>
          </w:p>
        </w:tc>
      </w:tr>
      <w:tr w:rsidR="00D21A3F" w:rsidRPr="00045D89" w14:paraId="1FE31063" w14:textId="77777777" w:rsidTr="000D6A72">
        <w:trPr>
          <w:trHeight w:val="42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15E8F" w14:textId="4850C8E9" w:rsidR="00D21A3F" w:rsidRPr="00045D89" w:rsidRDefault="00A36D85" w:rsidP="000D6A72">
            <w:pPr>
              <w:spacing w:after="120"/>
              <w:jc w:val="center"/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</w:pPr>
            <w:r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 xml:space="preserve">Week </w:t>
            </w:r>
            <w:r w:rsidR="000D6A72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22074" w14:textId="77777777" w:rsidR="00370DA4" w:rsidRPr="00045D89" w:rsidRDefault="00370DA4" w:rsidP="00370DA4">
            <w:pPr>
              <w:pStyle w:val="ListParagraph"/>
              <w:spacing w:after="120"/>
              <w:ind w:left="753"/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</w:pPr>
            <w:r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Working with supervisors</w:t>
            </w:r>
          </w:p>
          <w:p w14:paraId="5EE55B0E" w14:textId="31890C98" w:rsidR="00D21A3F" w:rsidRPr="00045D89" w:rsidRDefault="00370DA4" w:rsidP="000D6A72">
            <w:pPr>
              <w:pStyle w:val="ListParagraph"/>
              <w:spacing w:after="120"/>
              <w:ind w:left="753"/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D</w:t>
            </w:r>
            <w:r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 xml:space="preserve">eadline for Assignment #2 </w:t>
            </w:r>
            <w:r w:rsidRPr="00370DA4">
              <w:rPr>
                <w:rFonts w:ascii="Palatino Linotype" w:eastAsia="Times New Roman" w:hAnsi="Palatino Linotype" w:cs="Times New Roman"/>
                <w:b/>
                <w:i/>
                <w:color w:val="2C2C2C"/>
                <w:sz w:val="20"/>
                <w:szCs w:val="20"/>
                <w:lang w:eastAsia="ru-RU"/>
              </w:rPr>
              <w:t>Draft of chapter 1 by March 29</w:t>
            </w:r>
          </w:p>
        </w:tc>
      </w:tr>
      <w:tr w:rsidR="00A36D85" w:rsidRPr="00045D89" w14:paraId="62557149" w14:textId="77777777" w:rsidTr="000D6A72">
        <w:trPr>
          <w:trHeight w:val="55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88A76" w14:textId="71B4F3EA" w:rsidR="00A36D85" w:rsidRPr="00045D89" w:rsidRDefault="00A36D85" w:rsidP="00EC0C9B">
            <w:pPr>
              <w:spacing w:after="120"/>
              <w:jc w:val="center"/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</w:pPr>
            <w:r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Week 11</w:t>
            </w:r>
            <w:r w:rsidR="00370DA4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4D111" w14:textId="405A532B" w:rsidR="00A36D85" w:rsidRPr="00045D89" w:rsidRDefault="00370DA4" w:rsidP="00370DA4">
            <w:pPr>
              <w:pStyle w:val="ListParagraph"/>
              <w:spacing w:after="120"/>
              <w:ind w:left="753"/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 xml:space="preserve">April 1 </w:t>
            </w:r>
            <w:r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individual meetings on a draft of Chapter 1</w:t>
            </w:r>
          </w:p>
        </w:tc>
      </w:tr>
      <w:tr w:rsidR="00A36D85" w:rsidRPr="00045D89" w14:paraId="535AE0E5" w14:textId="77777777" w:rsidTr="000D6A72">
        <w:trPr>
          <w:trHeight w:val="55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6B06F" w14:textId="60729525" w:rsidR="00A36D85" w:rsidRPr="00045D89" w:rsidRDefault="00A36D85" w:rsidP="00EC0C9B">
            <w:pPr>
              <w:spacing w:after="120"/>
              <w:jc w:val="center"/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</w:pPr>
            <w:r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Week 12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B7A2E" w14:textId="5D9072BB" w:rsidR="00A36D85" w:rsidRPr="00045D89" w:rsidRDefault="00D02C8D" w:rsidP="00370DA4">
            <w:pPr>
              <w:pStyle w:val="ListParagraph"/>
              <w:spacing w:after="120"/>
              <w:ind w:left="753"/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</w:pPr>
            <w:r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 xml:space="preserve">April </w:t>
            </w:r>
            <w:r w:rsidR="00370DA4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8</w:t>
            </w:r>
            <w:r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 xml:space="preserve"> Individual meetings on </w:t>
            </w:r>
            <w:r w:rsidR="00370DA4" w:rsidRPr="00370DA4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a draft of Chapter 1</w:t>
            </w:r>
          </w:p>
        </w:tc>
      </w:tr>
      <w:tr w:rsidR="00D02C8D" w:rsidRPr="00045D89" w14:paraId="0E317B40" w14:textId="77777777" w:rsidTr="000D6A72">
        <w:trPr>
          <w:trHeight w:val="55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4B9A9" w14:textId="55540F86" w:rsidR="00D02C8D" w:rsidRPr="00045D89" w:rsidRDefault="00D02C8D" w:rsidP="00EC0C9B">
            <w:pPr>
              <w:spacing w:after="120"/>
              <w:jc w:val="center"/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</w:pPr>
            <w:r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Week 13</w:t>
            </w:r>
            <w:r w:rsidR="00370DA4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-14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37D0F" w14:textId="4382C7D0" w:rsidR="00D02C8D" w:rsidRPr="00045D89" w:rsidRDefault="00D02C8D" w:rsidP="00760706">
            <w:pPr>
              <w:pStyle w:val="ListParagraph"/>
              <w:spacing w:after="120"/>
              <w:ind w:left="753"/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</w:pPr>
            <w:r w:rsidRPr="00A234AB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u w:val="single"/>
                <w:lang w:eastAsia="ru-RU"/>
              </w:rPr>
              <w:t xml:space="preserve">April </w:t>
            </w:r>
            <w:r w:rsidR="00370DA4" w:rsidRPr="00A234AB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u w:val="single"/>
                <w:lang w:eastAsia="ru-RU"/>
              </w:rPr>
              <w:t>15, 22</w:t>
            </w:r>
            <w:r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 xml:space="preserve"> Presentation</w:t>
            </w:r>
            <w:r w:rsidR="00370DA4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s</w:t>
            </w:r>
            <w:r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 xml:space="preserve"> of research (power point presentation is required)</w:t>
            </w:r>
            <w:r w:rsidR="001C7119"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 xml:space="preserve"> room 30</w:t>
            </w:r>
            <w:r w:rsidR="00760706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4</w:t>
            </w:r>
          </w:p>
        </w:tc>
      </w:tr>
      <w:tr w:rsidR="00D02C8D" w:rsidRPr="00045D89" w14:paraId="5D9FEF1B" w14:textId="77777777" w:rsidTr="000D6A72">
        <w:trPr>
          <w:trHeight w:val="55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F9BB2" w14:textId="30E82805" w:rsidR="00D02C8D" w:rsidRPr="00045D89" w:rsidRDefault="00370DA4" w:rsidP="00EC0C9B">
            <w:pPr>
              <w:spacing w:after="120"/>
              <w:jc w:val="center"/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Week 15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4BE93" w14:textId="2FA14DEE" w:rsidR="00D02C8D" w:rsidRPr="00045D89" w:rsidRDefault="00D02C8D" w:rsidP="00370DA4">
            <w:pPr>
              <w:pStyle w:val="ListParagraph"/>
              <w:spacing w:after="120"/>
              <w:ind w:left="753"/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</w:pPr>
            <w:r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April 2</w:t>
            </w:r>
            <w:r w:rsidR="00370DA4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>9</w:t>
            </w:r>
            <w:r w:rsidRPr="00045D89">
              <w:rPr>
                <w:rFonts w:ascii="Palatino Linotype" w:eastAsia="Times New Roman" w:hAnsi="Palatino Linotype" w:cs="Times New Roman"/>
                <w:color w:val="2C2C2C"/>
                <w:sz w:val="20"/>
                <w:szCs w:val="20"/>
                <w:lang w:eastAsia="ru-RU"/>
              </w:rPr>
              <w:t xml:space="preserve"> deadline for Assignment #3 Final draft of complete chapter 1</w:t>
            </w:r>
          </w:p>
        </w:tc>
      </w:tr>
    </w:tbl>
    <w:p w14:paraId="1FEFB35F" w14:textId="4B43FB2B" w:rsidR="00EC0C9B" w:rsidRPr="00045D89" w:rsidRDefault="00EC0C9B" w:rsidP="00EC0C9B">
      <w:pPr>
        <w:spacing w:after="120"/>
        <w:rPr>
          <w:rFonts w:ascii="Palatino Linotype" w:eastAsia="Times New Roman" w:hAnsi="Palatino Linotype" w:cs="Times New Roman"/>
          <w:color w:val="2C2C2C"/>
          <w:sz w:val="20"/>
          <w:szCs w:val="20"/>
          <w:lang w:eastAsia="ru-RU"/>
        </w:rPr>
      </w:pPr>
    </w:p>
    <w:sectPr w:rsidR="00EC0C9B" w:rsidRPr="00045D89" w:rsidSect="00A50153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63925" w14:textId="77777777" w:rsidR="007E21B5" w:rsidRDefault="007E21B5" w:rsidP="00EC0C9B">
      <w:r>
        <w:separator/>
      </w:r>
    </w:p>
  </w:endnote>
  <w:endnote w:type="continuationSeparator" w:id="0">
    <w:p w14:paraId="1F044C05" w14:textId="77777777" w:rsidR="007E21B5" w:rsidRDefault="007E21B5" w:rsidP="00EC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2787B" w14:textId="77777777" w:rsidR="00D817DF" w:rsidRDefault="00D817DF" w:rsidP="00DF1BB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D5BF24" w14:textId="77777777" w:rsidR="00D817DF" w:rsidRDefault="00D817DF" w:rsidP="0062270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1BD10" w14:textId="77777777" w:rsidR="00D817DF" w:rsidRDefault="00D817DF" w:rsidP="00DF1BB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08E5">
      <w:rPr>
        <w:rStyle w:val="PageNumber"/>
        <w:noProof/>
      </w:rPr>
      <w:t>3</w:t>
    </w:r>
    <w:r>
      <w:rPr>
        <w:rStyle w:val="PageNumber"/>
      </w:rPr>
      <w:fldChar w:fldCharType="end"/>
    </w:r>
  </w:p>
  <w:p w14:paraId="113A6FDA" w14:textId="77777777" w:rsidR="00D817DF" w:rsidRDefault="00D817DF" w:rsidP="0062270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6BBE0" w14:textId="77777777" w:rsidR="007E21B5" w:rsidRDefault="007E21B5" w:rsidP="00EC0C9B">
      <w:r>
        <w:separator/>
      </w:r>
    </w:p>
  </w:footnote>
  <w:footnote w:type="continuationSeparator" w:id="0">
    <w:p w14:paraId="3D246BAB" w14:textId="77777777" w:rsidR="007E21B5" w:rsidRDefault="007E21B5" w:rsidP="00EC0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712A"/>
    <w:multiLevelType w:val="hybridMultilevel"/>
    <w:tmpl w:val="71401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50F75"/>
    <w:multiLevelType w:val="multilevel"/>
    <w:tmpl w:val="606A4C8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1B557E"/>
    <w:multiLevelType w:val="hybridMultilevel"/>
    <w:tmpl w:val="FC8E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E01E2"/>
    <w:multiLevelType w:val="hybridMultilevel"/>
    <w:tmpl w:val="AC584A5A"/>
    <w:lvl w:ilvl="0" w:tplc="F2180E30">
      <w:start w:val="10"/>
      <w:numFmt w:val="bullet"/>
      <w:lvlText w:val="•"/>
      <w:lvlJc w:val="left"/>
      <w:pPr>
        <w:ind w:left="1080" w:hanging="72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A65B2"/>
    <w:multiLevelType w:val="multilevel"/>
    <w:tmpl w:val="798C8AD4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721222"/>
    <w:multiLevelType w:val="multilevel"/>
    <w:tmpl w:val="BC80239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791240"/>
    <w:multiLevelType w:val="hybridMultilevel"/>
    <w:tmpl w:val="C6DEBA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80449D"/>
    <w:multiLevelType w:val="multilevel"/>
    <w:tmpl w:val="D6C85E8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A834F1"/>
    <w:multiLevelType w:val="hybridMultilevel"/>
    <w:tmpl w:val="8F66A8E6"/>
    <w:lvl w:ilvl="0" w:tplc="89EC96E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D460F"/>
    <w:multiLevelType w:val="hybridMultilevel"/>
    <w:tmpl w:val="273A287C"/>
    <w:lvl w:ilvl="0" w:tplc="89EC96E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F53CC"/>
    <w:multiLevelType w:val="hybridMultilevel"/>
    <w:tmpl w:val="CDB64882"/>
    <w:lvl w:ilvl="0" w:tplc="041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00D37"/>
    <w:multiLevelType w:val="multilevel"/>
    <w:tmpl w:val="30F2199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091F8B"/>
    <w:multiLevelType w:val="hybridMultilevel"/>
    <w:tmpl w:val="9602640E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706152"/>
    <w:multiLevelType w:val="hybridMultilevel"/>
    <w:tmpl w:val="8AE61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E26535"/>
    <w:multiLevelType w:val="hybridMultilevel"/>
    <w:tmpl w:val="4B5C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8B0CBB"/>
    <w:multiLevelType w:val="hybridMultilevel"/>
    <w:tmpl w:val="572A3BA4"/>
    <w:lvl w:ilvl="0" w:tplc="1570EE4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4E2413"/>
    <w:multiLevelType w:val="hybridMultilevel"/>
    <w:tmpl w:val="1E3EB37E"/>
    <w:lvl w:ilvl="0" w:tplc="07B27042">
      <w:start w:val="1"/>
      <w:numFmt w:val="decimal"/>
      <w:lvlText w:val="%1)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7">
    <w:nsid w:val="78D43ED2"/>
    <w:multiLevelType w:val="hybridMultilevel"/>
    <w:tmpl w:val="A1720962"/>
    <w:lvl w:ilvl="0" w:tplc="AFBE8F6C">
      <w:start w:val="1"/>
      <w:numFmt w:val="decimal"/>
      <w:lvlText w:val="%1)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8">
    <w:nsid w:val="791B5607"/>
    <w:multiLevelType w:val="multilevel"/>
    <w:tmpl w:val="32705850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8"/>
  </w:num>
  <w:num w:numId="5">
    <w:abstractNumId w:val="1"/>
  </w:num>
  <w:num w:numId="6">
    <w:abstractNumId w:val="5"/>
  </w:num>
  <w:num w:numId="7">
    <w:abstractNumId w:val="13"/>
  </w:num>
  <w:num w:numId="8">
    <w:abstractNumId w:val="15"/>
  </w:num>
  <w:num w:numId="9">
    <w:abstractNumId w:val="0"/>
  </w:num>
  <w:num w:numId="10">
    <w:abstractNumId w:val="2"/>
  </w:num>
  <w:num w:numId="11">
    <w:abstractNumId w:val="3"/>
  </w:num>
  <w:num w:numId="12">
    <w:abstractNumId w:val="9"/>
  </w:num>
  <w:num w:numId="13">
    <w:abstractNumId w:val="8"/>
  </w:num>
  <w:num w:numId="14">
    <w:abstractNumId w:val="17"/>
  </w:num>
  <w:num w:numId="15">
    <w:abstractNumId w:val="16"/>
  </w:num>
  <w:num w:numId="16">
    <w:abstractNumId w:val="14"/>
  </w:num>
  <w:num w:numId="17">
    <w:abstractNumId w:val="6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C9B"/>
    <w:rsid w:val="00024183"/>
    <w:rsid w:val="00045B4D"/>
    <w:rsid w:val="00045D89"/>
    <w:rsid w:val="000D6A72"/>
    <w:rsid w:val="00164206"/>
    <w:rsid w:val="001A20A7"/>
    <w:rsid w:val="001C7119"/>
    <w:rsid w:val="001E50C3"/>
    <w:rsid w:val="002403DA"/>
    <w:rsid w:val="00246CE2"/>
    <w:rsid w:val="002B74FD"/>
    <w:rsid w:val="00340127"/>
    <w:rsid w:val="00353020"/>
    <w:rsid w:val="00370DA4"/>
    <w:rsid w:val="003864DF"/>
    <w:rsid w:val="003B5983"/>
    <w:rsid w:val="003E3792"/>
    <w:rsid w:val="004801B4"/>
    <w:rsid w:val="004C7843"/>
    <w:rsid w:val="004D4AF8"/>
    <w:rsid w:val="00504F51"/>
    <w:rsid w:val="00540408"/>
    <w:rsid w:val="0062270C"/>
    <w:rsid w:val="006808E5"/>
    <w:rsid w:val="00737E05"/>
    <w:rsid w:val="00757D85"/>
    <w:rsid w:val="00760706"/>
    <w:rsid w:val="0079384C"/>
    <w:rsid w:val="007C1BA3"/>
    <w:rsid w:val="007E21B5"/>
    <w:rsid w:val="007E2F96"/>
    <w:rsid w:val="008F6D92"/>
    <w:rsid w:val="00957160"/>
    <w:rsid w:val="0098651C"/>
    <w:rsid w:val="00A234AB"/>
    <w:rsid w:val="00A36D85"/>
    <w:rsid w:val="00A50153"/>
    <w:rsid w:val="00A52253"/>
    <w:rsid w:val="00A86FA2"/>
    <w:rsid w:val="00AA50A7"/>
    <w:rsid w:val="00C50E3E"/>
    <w:rsid w:val="00C5310A"/>
    <w:rsid w:val="00D02C8D"/>
    <w:rsid w:val="00D21A3F"/>
    <w:rsid w:val="00D50230"/>
    <w:rsid w:val="00D817DF"/>
    <w:rsid w:val="00DF1BBE"/>
    <w:rsid w:val="00E136F7"/>
    <w:rsid w:val="00E74A8B"/>
    <w:rsid w:val="00EC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DFC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link w:val="Heading10"/>
    <w:rsid w:val="00EC0C9B"/>
    <w:rPr>
      <w:rFonts w:ascii="Calibri" w:eastAsia="Calibri" w:hAnsi="Calibri" w:cs="Calibri"/>
      <w:spacing w:val="2"/>
      <w:sz w:val="21"/>
      <w:szCs w:val="21"/>
      <w:shd w:val="clear" w:color="auto" w:fill="FFFFFF"/>
    </w:rPr>
  </w:style>
  <w:style w:type="paragraph" w:customStyle="1" w:styleId="Heading10">
    <w:name w:val="Heading #1"/>
    <w:basedOn w:val="Normal"/>
    <w:link w:val="Heading1"/>
    <w:rsid w:val="00EC0C9B"/>
    <w:pPr>
      <w:shd w:val="clear" w:color="auto" w:fill="FFFFFF"/>
      <w:spacing w:after="240" w:line="0" w:lineRule="atLeast"/>
      <w:outlineLvl w:val="0"/>
    </w:pPr>
    <w:rPr>
      <w:rFonts w:ascii="Calibri" w:eastAsia="Calibri" w:hAnsi="Calibri" w:cs="Calibri"/>
      <w:spacing w:val="2"/>
      <w:sz w:val="21"/>
      <w:szCs w:val="21"/>
    </w:rPr>
  </w:style>
  <w:style w:type="character" w:customStyle="1" w:styleId="Bodytext">
    <w:name w:val="Body text_"/>
    <w:link w:val="BodyText4"/>
    <w:rsid w:val="00EC0C9B"/>
    <w:rPr>
      <w:rFonts w:ascii="Calibri" w:eastAsia="Calibri" w:hAnsi="Calibri" w:cs="Calibri"/>
      <w:spacing w:val="3"/>
      <w:sz w:val="21"/>
      <w:szCs w:val="21"/>
      <w:shd w:val="clear" w:color="auto" w:fill="FFFFFF"/>
    </w:rPr>
  </w:style>
  <w:style w:type="character" w:customStyle="1" w:styleId="Bodytext2">
    <w:name w:val="Body text (2)_"/>
    <w:rsid w:val="00EC0C9B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21"/>
      <w:szCs w:val="21"/>
    </w:rPr>
  </w:style>
  <w:style w:type="character" w:customStyle="1" w:styleId="BodytextBold">
    <w:name w:val="Body text + Bold"/>
    <w:rsid w:val="00EC0C9B"/>
    <w:rPr>
      <w:rFonts w:ascii="Calibri" w:eastAsia="Calibri" w:hAnsi="Calibri" w:cs="Calibri"/>
      <w:b/>
      <w:bCs/>
      <w:i w:val="0"/>
      <w:iCs w:val="0"/>
      <w:smallCaps w:val="0"/>
      <w:strike w:val="0"/>
      <w:spacing w:val="2"/>
      <w:sz w:val="21"/>
      <w:szCs w:val="21"/>
    </w:rPr>
  </w:style>
  <w:style w:type="character" w:customStyle="1" w:styleId="Bodytext2NotBold">
    <w:name w:val="Body text (2) + Not Bold"/>
    <w:rsid w:val="00EC0C9B"/>
    <w:rPr>
      <w:rFonts w:ascii="Calibri" w:eastAsia="Calibri" w:hAnsi="Calibri" w:cs="Calibri"/>
      <w:b/>
      <w:bCs/>
      <w:i w:val="0"/>
      <w:iCs w:val="0"/>
      <w:smallCaps w:val="0"/>
      <w:strike w:val="0"/>
      <w:spacing w:val="3"/>
      <w:sz w:val="21"/>
      <w:szCs w:val="21"/>
    </w:rPr>
  </w:style>
  <w:style w:type="character" w:customStyle="1" w:styleId="Bodytext20">
    <w:name w:val="Body text (2)"/>
    <w:basedOn w:val="Bodytext2"/>
    <w:rsid w:val="00EC0C9B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21"/>
      <w:szCs w:val="21"/>
    </w:rPr>
  </w:style>
  <w:style w:type="paragraph" w:customStyle="1" w:styleId="BodyText4">
    <w:name w:val="Body Text4"/>
    <w:basedOn w:val="Normal"/>
    <w:link w:val="Bodytext"/>
    <w:rsid w:val="00EC0C9B"/>
    <w:pPr>
      <w:shd w:val="clear" w:color="auto" w:fill="FFFFFF"/>
      <w:spacing w:before="360" w:line="293" w:lineRule="exact"/>
      <w:ind w:hanging="360"/>
      <w:jc w:val="both"/>
    </w:pPr>
    <w:rPr>
      <w:rFonts w:ascii="Calibri" w:eastAsia="Calibri" w:hAnsi="Calibri" w:cs="Calibri"/>
      <w:spacing w:val="3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EC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C9B"/>
  </w:style>
  <w:style w:type="paragraph" w:styleId="Footer">
    <w:name w:val="footer"/>
    <w:basedOn w:val="Normal"/>
    <w:link w:val="FooterChar"/>
    <w:uiPriority w:val="99"/>
    <w:unhideWhenUsed/>
    <w:rsid w:val="00EC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C9B"/>
  </w:style>
  <w:style w:type="paragraph" w:styleId="ListParagraph">
    <w:name w:val="List Paragraph"/>
    <w:basedOn w:val="Normal"/>
    <w:uiPriority w:val="34"/>
    <w:qFormat/>
    <w:rsid w:val="00EC0C9B"/>
    <w:pPr>
      <w:ind w:left="720"/>
      <w:contextualSpacing/>
    </w:pPr>
  </w:style>
  <w:style w:type="table" w:styleId="TableGrid">
    <w:name w:val="Table Grid"/>
    <w:basedOn w:val="TableNormal"/>
    <w:uiPriority w:val="39"/>
    <w:rsid w:val="00EC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62270C"/>
  </w:style>
  <w:style w:type="character" w:styleId="Hyperlink">
    <w:name w:val="Hyperlink"/>
    <w:basedOn w:val="DefaultParagraphFont"/>
    <w:uiPriority w:val="99"/>
    <w:unhideWhenUsed/>
    <w:rsid w:val="003E37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E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E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403D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link w:val="Heading10"/>
    <w:rsid w:val="00EC0C9B"/>
    <w:rPr>
      <w:rFonts w:ascii="Calibri" w:eastAsia="Calibri" w:hAnsi="Calibri" w:cs="Calibri"/>
      <w:spacing w:val="2"/>
      <w:sz w:val="21"/>
      <w:szCs w:val="21"/>
      <w:shd w:val="clear" w:color="auto" w:fill="FFFFFF"/>
    </w:rPr>
  </w:style>
  <w:style w:type="paragraph" w:customStyle="1" w:styleId="Heading10">
    <w:name w:val="Heading #1"/>
    <w:basedOn w:val="Normal"/>
    <w:link w:val="Heading1"/>
    <w:rsid w:val="00EC0C9B"/>
    <w:pPr>
      <w:shd w:val="clear" w:color="auto" w:fill="FFFFFF"/>
      <w:spacing w:after="240" w:line="0" w:lineRule="atLeast"/>
      <w:outlineLvl w:val="0"/>
    </w:pPr>
    <w:rPr>
      <w:rFonts w:ascii="Calibri" w:eastAsia="Calibri" w:hAnsi="Calibri" w:cs="Calibri"/>
      <w:spacing w:val="2"/>
      <w:sz w:val="21"/>
      <w:szCs w:val="21"/>
    </w:rPr>
  </w:style>
  <w:style w:type="character" w:customStyle="1" w:styleId="Bodytext">
    <w:name w:val="Body text_"/>
    <w:link w:val="BodyText4"/>
    <w:rsid w:val="00EC0C9B"/>
    <w:rPr>
      <w:rFonts w:ascii="Calibri" w:eastAsia="Calibri" w:hAnsi="Calibri" w:cs="Calibri"/>
      <w:spacing w:val="3"/>
      <w:sz w:val="21"/>
      <w:szCs w:val="21"/>
      <w:shd w:val="clear" w:color="auto" w:fill="FFFFFF"/>
    </w:rPr>
  </w:style>
  <w:style w:type="character" w:customStyle="1" w:styleId="Bodytext2">
    <w:name w:val="Body text (2)_"/>
    <w:rsid w:val="00EC0C9B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21"/>
      <w:szCs w:val="21"/>
    </w:rPr>
  </w:style>
  <w:style w:type="character" w:customStyle="1" w:styleId="BodytextBold">
    <w:name w:val="Body text + Bold"/>
    <w:rsid w:val="00EC0C9B"/>
    <w:rPr>
      <w:rFonts w:ascii="Calibri" w:eastAsia="Calibri" w:hAnsi="Calibri" w:cs="Calibri"/>
      <w:b/>
      <w:bCs/>
      <w:i w:val="0"/>
      <w:iCs w:val="0"/>
      <w:smallCaps w:val="0"/>
      <w:strike w:val="0"/>
      <w:spacing w:val="2"/>
      <w:sz w:val="21"/>
      <w:szCs w:val="21"/>
    </w:rPr>
  </w:style>
  <w:style w:type="character" w:customStyle="1" w:styleId="Bodytext2NotBold">
    <w:name w:val="Body text (2) + Not Bold"/>
    <w:rsid w:val="00EC0C9B"/>
    <w:rPr>
      <w:rFonts w:ascii="Calibri" w:eastAsia="Calibri" w:hAnsi="Calibri" w:cs="Calibri"/>
      <w:b/>
      <w:bCs/>
      <w:i w:val="0"/>
      <w:iCs w:val="0"/>
      <w:smallCaps w:val="0"/>
      <w:strike w:val="0"/>
      <w:spacing w:val="3"/>
      <w:sz w:val="21"/>
      <w:szCs w:val="21"/>
    </w:rPr>
  </w:style>
  <w:style w:type="character" w:customStyle="1" w:styleId="Bodytext20">
    <w:name w:val="Body text (2)"/>
    <w:basedOn w:val="Bodytext2"/>
    <w:rsid w:val="00EC0C9B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21"/>
      <w:szCs w:val="21"/>
    </w:rPr>
  </w:style>
  <w:style w:type="paragraph" w:customStyle="1" w:styleId="BodyText4">
    <w:name w:val="Body Text4"/>
    <w:basedOn w:val="Normal"/>
    <w:link w:val="Bodytext"/>
    <w:rsid w:val="00EC0C9B"/>
    <w:pPr>
      <w:shd w:val="clear" w:color="auto" w:fill="FFFFFF"/>
      <w:spacing w:before="360" w:line="293" w:lineRule="exact"/>
      <w:ind w:hanging="360"/>
      <w:jc w:val="both"/>
    </w:pPr>
    <w:rPr>
      <w:rFonts w:ascii="Calibri" w:eastAsia="Calibri" w:hAnsi="Calibri" w:cs="Calibri"/>
      <w:spacing w:val="3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EC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C9B"/>
  </w:style>
  <w:style w:type="paragraph" w:styleId="Footer">
    <w:name w:val="footer"/>
    <w:basedOn w:val="Normal"/>
    <w:link w:val="FooterChar"/>
    <w:uiPriority w:val="99"/>
    <w:unhideWhenUsed/>
    <w:rsid w:val="00EC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C9B"/>
  </w:style>
  <w:style w:type="paragraph" w:styleId="ListParagraph">
    <w:name w:val="List Paragraph"/>
    <w:basedOn w:val="Normal"/>
    <w:uiPriority w:val="34"/>
    <w:qFormat/>
    <w:rsid w:val="00EC0C9B"/>
    <w:pPr>
      <w:ind w:left="720"/>
      <w:contextualSpacing/>
    </w:pPr>
  </w:style>
  <w:style w:type="table" w:styleId="TableGrid">
    <w:name w:val="Table Grid"/>
    <w:basedOn w:val="TableNormal"/>
    <w:uiPriority w:val="39"/>
    <w:rsid w:val="00EC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62270C"/>
  </w:style>
  <w:style w:type="character" w:styleId="Hyperlink">
    <w:name w:val="Hyperlink"/>
    <w:basedOn w:val="DefaultParagraphFont"/>
    <w:uiPriority w:val="99"/>
    <w:unhideWhenUsed/>
    <w:rsid w:val="003E37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E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E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403D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3</Pages>
  <Words>968</Words>
  <Characters>5412</Characters>
  <Application>Microsoft Office Word</Application>
  <DocSecurity>0</DocSecurity>
  <Lines>174</Lines>
  <Paragraphs>120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Kamila Mateeva</cp:lastModifiedBy>
  <cp:revision>7</cp:revision>
  <cp:lastPrinted>2019-01-18T10:05:00Z</cp:lastPrinted>
  <dcterms:created xsi:type="dcterms:W3CDTF">2019-01-17T09:49:00Z</dcterms:created>
  <dcterms:modified xsi:type="dcterms:W3CDTF">2019-01-21T09:11:00Z</dcterms:modified>
</cp:coreProperties>
</file>